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1.过孔大小</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4718050" cy="2247900"/>
            <wp:effectExtent l="0" t="0" r="6350" b="0"/>
            <wp:docPr id="141" name="图片 141" descr="https://img2018.cnblogs.com/blog/1384954/201809/1384954-20180922124100566-1235485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s://img2018.cnblogs.com/blog/1384954/201809/1384954-20180922124100566-1235485578.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718050" cy="224790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2.（1）热风焊盘规则（2）覆铜管理器规则（3）</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（1）热风焊盘规则</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2307590"/>
            <wp:effectExtent l="0" t="0" r="2540" b="0"/>
            <wp:docPr id="140" name="图片 140" descr="https://img2018.cnblogs.com/blog/1384954/201809/1384954-20180922124535549-44520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2018.cnblogs.com/blog/1384954/201809/1384954-20180922124535549-4452079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230759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（2）覆铜管理器规则</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1966595"/>
            <wp:effectExtent l="0" t="0" r="2540" b="0"/>
            <wp:docPr id="139" name="图片 139" descr="https://img2018.cnblogs.com/blog/1384954/201809/1384954-20180922124917361-13671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s://img2018.cnblogs.com/blog/1384954/201809/1384954-20180922124917361-13671473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1966595"/>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3.Clearance间距规则</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2767330"/>
            <wp:effectExtent l="0" t="0" r="2540" b="0"/>
            <wp:docPr id="138" name="图片 138" descr="https://img2018.cnblogs.com/blog/1384954/201809/1384954-20180927084957061-496867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s://img2018.cnblogs.com/blog/1384954/201809/1384954-20180927084957061-4968679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4.线宽</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983615"/>
            <wp:effectExtent l="0" t="0" r="2540" b="6985"/>
            <wp:docPr id="137" name="图片 137" descr="https://img2018.cnblogs.com/blog/1384954/201809/1384954-20180927085122262-9171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s://img2018.cnblogs.com/blog/1384954/201809/1384954-20180927085122262-9171075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983615"/>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4552315"/>
            <wp:effectExtent l="0" t="0" r="2540" b="635"/>
            <wp:docPr id="136" name="图片 136" descr="https://img2018.cnblogs.com/blog/1384954/201809/1384954-20180927091442731-196397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img2018.cnblogs.com/blog/1384954/201809/1384954-20180927091442731-19639706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552315"/>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5.丝印层与助焊层，铜皮的间距</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1656080"/>
            <wp:effectExtent l="0" t="0" r="2540" b="1270"/>
            <wp:docPr id="135" name="图片 135" descr="https://img2018.cnblogs.com/blog/1384954/201809/1384954-20180927091801953-2130966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s://img2018.cnblogs.com/blog/1384954/201809/1384954-20180927091801953-213096686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165608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6.过孔与过孔的间距</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1852930"/>
            <wp:effectExtent l="0" t="0" r="2540" b="0"/>
            <wp:docPr id="134" name="图片 134" descr="https://img2018.cnblogs.com/blog/1384954/201809/1384954-20180927091957732-186742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s://img2018.cnblogs.com/blog/1384954/201809/1384954-20180927091957732-18674204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185293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7.丝印层最小的线宽</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2170430"/>
            <wp:effectExtent l="0" t="0" r="2540" b="1270"/>
            <wp:docPr id="133" name="图片 133" descr="https://img2018.cnblogs.com/blog/1384954/201809/1384954-20180927092518443-1054495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s://img2018.cnblogs.com/blog/1384954/201809/1384954-20180927092518443-10544950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2170430"/>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8.丝印层到其它层的间距</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1744345"/>
            <wp:effectExtent l="0" t="0" r="2540" b="8255"/>
            <wp:docPr id="132" name="图片 132" descr="https://img2018.cnblogs.com/blog/1384954/201809/1384954-20180927092551785-1687597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s://img2018.cnblogs.com/blog/1384954/201809/1384954-20180927092551785-16875972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744345"/>
                    </a:xfrm>
                    <a:prstGeom prst="rect">
                      <a:avLst/>
                    </a:prstGeom>
                    <a:noFill/>
                    <a:ln>
                      <a:noFill/>
                    </a:ln>
                  </pic:spPr>
                </pic:pic>
              </a:graphicData>
            </a:graphic>
          </wp:inline>
        </w:drawing>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 </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t>9.丝印层到元器件的间距</w:t>
      </w:r>
    </w:p>
    <w:p>
      <w:pPr>
        <w:widowControl/>
        <w:shd w:val="clear" w:color="auto" w:fill="C7CBBD"/>
        <w:spacing w:before="150" w:after="150"/>
        <w:jc w:val="left"/>
        <w:rPr>
          <w:rFonts w:ascii="Arial" w:hAnsi="Arial" w:eastAsia="宋体" w:cs="Arial"/>
          <w:color w:val="494949"/>
          <w:kern w:val="0"/>
          <w:szCs w:val="21"/>
        </w:rPr>
      </w:pPr>
      <w:r>
        <w:rPr>
          <w:rFonts w:ascii="Arial" w:hAnsi="Arial" w:eastAsia="宋体" w:cs="Arial"/>
          <w:color w:val="494949"/>
          <w:kern w:val="0"/>
          <w:szCs w:val="21"/>
        </w:rPr>
        <w:drawing>
          <wp:inline distT="0" distB="0" distL="0" distR="0">
            <wp:extent cx="5274310" cy="2125980"/>
            <wp:effectExtent l="0" t="0" r="2540" b="7620"/>
            <wp:docPr id="131" name="图片 131" descr="https://img2018.cnblogs.com/blog/1384954/201809/1384954-20180927092704641-828014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s://img2018.cnblogs.com/blog/1384954/201809/1384954-20180927092704641-82801448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125980"/>
                    </a:xfrm>
                    <a:prstGeom prst="rect">
                      <a:avLst/>
                    </a:prstGeom>
                    <a:noFill/>
                    <a:ln>
                      <a:noFill/>
                    </a:ln>
                  </pic:spPr>
                </pic:pic>
              </a:graphicData>
            </a:graphic>
          </wp:inline>
        </w:draw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1. 一般规则</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1.1 PCB板上预划分数字、模拟、DAA信号布线区域。</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1.2 数字、模拟元器件及相应走线尽量分开并放置於各自的布线区域内。</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1.3 高速数字信号走线尽量短。</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1.4 敏感模拟信号走线尽量短。</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1.5 合理分配电源和地。</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1.6 DGND、AGND、实地分开。</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1.7 电源及临界信号走线使用宽线。</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1.8 数字电路放置於并行总线/串行DTE接口附近，DAA电路放置於电话线接口附近。</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2. 元器件放置</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2.1 在系统电路原理图中：</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划分数字、模拟、DAA电路及其相关电路；</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在各个电路中划分数字、模拟、混合数字/模拟元器件；</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c) 注意各IC芯片电源和信号引脚的定位。</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2.2 初步划分数字、模拟、DAA电路在PCB板上的布线区域(一般比例2/1/1)，数字、模拟元器件及其相应走线尽量远离并限定在各自的布线区域内。</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Note:当DAA电路占较大比重时，会有较多控制/状态信号走线穿越其布线区域，可根据当地规则限定做调整，如元器件间距、高压抑制、电流限制等。</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2.3 初步划分完毕后，从Connector和Jack开始放置元器件：</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Connector和Jack周围留出插件的位置；</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元器件周围留出电源和地走线的空间；</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c) Socket周围留出相应插件的位置。</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2.4 首先放置混合型元器件(如Modem器件、A/D、D/A转换芯片等)：</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确定元器件放置方向，尽量使数字信号及模拟信号引脚朝向各自布线区域；</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将元器件放置在数字和模拟信号布线区域的交界处。</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2.5 放置所有的模拟器件：</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放置模拟电路元器件，包括DAA电路；</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模拟器件相互靠近且放置在PCB上包含TXA1、TXA2、RIN、VC、VREF信号走线的一面；</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c) TXA1、TXA2、RIN、VC、VREF信号走线周围避免放置高噪声元器件；</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d) 对於串行DTE模块，DTE EIA/TIA-232-E</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系列接口信号的接收/驱动器尽量靠近Connector并远离高频时钟信号走线，以减少/避免每条线上增加的噪声抑制器件，如阻流圈和电容等。</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2.6 放置数字元器件及去耦电容：</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数字元器件集中放置以减少走线长度；</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在IC的电源/地间放置0.1uF的去耦电容，连接走线尽量短以减小EMI；</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c) 对并行总线模块，元器件紧靠</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Connector边缘放置，以符合应用总线接口标准，如ISA总线走线长度限定在2.5in；</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d) 对串行DTE模块，接口电路靠近Connector；</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e) 晶振电路尽量靠近其驱动器件。</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2.7 各区域的地线，通常用0 Ohm电阻或bead在一点或多点相连。</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3. 信号走线</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 Modem信号走线中，易产生噪声的信号线和易受干扰的信号线尽量远离，如无法避免时要用中性信号线隔离。</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Modem易产生噪声的信号引脚、中性信号引脚、易受干扰的信号引脚如下表所示：</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3.2 数字信号走线尽量放置在数字信号布线区域内；模拟信号走线尽量放置在模拟信号布线区域内；</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(可预先放置隔离走线加以限定，以防走线布出布线区域)数字信号走线和模拟信号走线垂直以减小交叉耦合。</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3.3 使用隔离走线(通常为地)将模拟信号走线限定在模拟信号布线区域。</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a) 模拟区隔离地走线环绕模拟信号布线区域布在PCB板两面，线宽50-100mil；</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b) 数字区隔离地走线环绕数字信号布线区域布在PCB板两面，线宽50-100mil，其中一面PCB板边应布200mil宽度。</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3.4 并行总线接口信号走线线宽&gt;10mil(一般为12-15mil)，如/HCS、/HRD、/HWT、/RESET。</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3.5 模拟信号走线线宽&gt;10mil(一般为12-15mil)，如MICM、MICV、SPKV、VC、VREF、TXA1、TXA2、RXA、TELIN、TELOUT。</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3.6 所有其它信号走线尽量宽，线宽&gt;5mil(一般为 10mil)，元器件间走线尽量短(放置器件时应预先考虑)。</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3.7 旁路电容到相应IC的走线线宽&gt;25mil，并尽量避免使用过孔。</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3.8 通过不同区域的信号线(如典型的低速控制/状态信号)应在一点(首选)或两点通过隔离地线。如果走线只位於一面， 隔离地线可走到PCB的另一面以跳过信号走线而保持连续。</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3.9 高频信号走线避免使用90度角弯转，应使用平滑圆弧或45度角。</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3.10 高频信号走线应减少使用过孔连接。</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3.11 所有信号走线远离晶振电路。</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3.12 对高频信号走线应采用单一连续走线，避免出现从一点延伸出几段走线的情况。</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3.13 DAA电路中，穿孔周围(所有层面)留出至少60mil的空间。</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3.14 清除地线环路，以防意外电流回馈影响电源。</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4. 电源</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4.1 确定电源连接关系。</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4.2 数字信号布线区域中，用10uF电解电容或钽电容与0.1uF瓷片电容并联后接在电源/地之间.在PCB板电源入口端和最远端各放置一处，以防电源尖峰脉冲引发的噪声干扰。</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4.3 对双面板，在用电电路相同层面中，用两边线宽为 200mil的电源走线环绕该电路。(另一面须用数字地做相同处理)</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4.4 一般地，先布电源走线，再布信号走线。</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5. 地</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5.1双面板中，数字和模拟元器件(除DAA)周围及下方未使用之区域用数字地或模拟地区域填充，各层面同类地区域连接在一起，不同层面同类地区域通过多个过孔相连:Modem DGND引脚接至数字地区域，AGND引脚接至模拟地区域;数字地区域和模拟地区域用一条直的空隙隔开。</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5.2 四层板中，使用数字和模拟地区域覆盖数字和模拟元器件(除DAA)；Modem DGND引脚接至数字地区域，AGND引脚接至模拟地区域;数字地区域和模拟地区域用一条直的空隙隔开。</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5.3 如设计中须EMI过滤器，应在接口插座端预留一定空间，绝大多数EMI器件(Bead/电容)均可放置在该区域;未使用之区域用地区域填充，如有屏蔽外壳也须与之相连。</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5.4 每个功能模块电源应分开。功能模块可分为：并行总线接口、显示、数字电路(SRAM、EPROM、Modem)和DAA等，每个功能模块的电源/地只能在电源/地的源点相连。</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5.5 对串行DTE模块，使用去耦电容减少电源耦合，对电话线也可做相同处理。</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5.6 地线通过一点相连，如可能，使用Bead；如抑制EMI需要，允许地线在其它地方相连。</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5.7 所有地线走线尽量宽，25-50mil。</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5.8 所有IC电源/地间的电容走线尽量短，并不要使用过孔。</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6. 晶振电路</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6.1 所有连到晶振输入/输出端(如XTLI、XTLO)的走线尽量短，以减少噪声干扰及分布电容对Crystal的影响。XTLO走线尽量短，且弯转角度不小於45度。(因XTLO连接至上升时间快，大电流之驱动器)</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6.2 双面板中没有地线层，晶振电容地线应使用尽量宽的短线连接至器件上离晶振最近的DGND引脚，且尽量减少过孔。</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6.3 如可能，晶振外壳接地。</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6.4 在XTLO引脚与晶振/电容节点处接一个100 Ohm电阻。</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6.5 晶振电容的地直接连接至 Modem的GND引脚，不要使用地线区域或地线走线来连接电容和Modem的GND引脚。</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7. 使用EIA/TIA-232接口的独立Modem设计</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7.1 使用金属外壳。 如果须用塑料外壳，应在内部贴金属箔片或喷导电物质以减小EMI。</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7.2 各电源线上放置相同模式的Choke。</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7.3 元器件放置在一起并紧靠EIA/TIA-232接口的Connector。</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7.4 所有EIA/TIA-232器件从电源源点单独连接电源/地。电源/地的源点应为板上电源输入端或调压芯片的输出端。</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7.5 EIA/TIA-232电缆信号地接至数字地。</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针对模拟信号，再作一些详细说明：</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模拟电路的设计是工程师们最头疼、但也是最致命的设计部分，尽管目前数字电路、大规模集成电路的发展非常迅猛，但是模拟电路的设计仍是不可避免的，有时也是数字电路无法取代的，例如 RF 射频电路的设计！这里将模拟电路设计中应该注意的问题总结如下，有些纯属经验之谈，还望大家多多补充、多多批评指正！...</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（1）为了获得具有良好稳定性的反馈电路，通常要求在反馈环外面使用一个小电阻或扼流圈给容性负载提供一个缓冲。</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（2）积分反馈电路通常需要一个小电阻（约 560 欧）与每个大于 10pF 的积分电容串联。</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（3）在反馈环外不要使用主动电路进行滤波或控制 EMC 的 RF 带宽，而只能使用被动元件（最好为 RC 电路）。仅仅在运放的开环增益比闭环增益大的频率下，积分反馈方法才有效。在更高的频率下，积分电路不能控制频率响应。</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（4）为了获得一个稳定的线性电路，所有连接必须使用被动滤波器或其他抑制方法（如光电隔离）进行保护。</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（5）使用 EMC 滤波器，并且与 IC 相关的滤波器都应该和本地的 0V 参考平面连接。</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6）在外部电缆的连接处应该放置输入输出滤波器，任何在没有屏蔽系统内部的导线连接处都需要滤波，因为存在天线效应。另外，在具有数字信号处理或开关模式的变换器的屏蔽系统内部的导线连接处也需要滤波。</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（7）在模拟 IC 的电源和地参考引脚需要高质量的 RF 去耦，这一点与数字 IC 一样。但是模拟 IC 通常需要低频的电源去耦，因为模拟元件的电源噪声抑制比（PSRR）在高于 1KHz 后增加很少。在每个运放、比较器和数据转换器的模拟电源走线上都应该使用 RC 或 LC 滤波。电源滤波器的拐角频率应该对器件的 PSRR 拐角频率和斜率进行补偿，从而在整个工作频率范围内获得所期望的 PSRR 。</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（8）对于高速模拟信号，根据其连接长度和通信的最高频率，传输线技术是必需的。即使是低频信号，使用传输线技术也可以改善其抗干扰性，但是没有正确匹配的传输线将会产生天线效应。</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（9）避免使用高阻抗的输入或输出，它们对于电场是非常敏感的。</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（10）由于大部分的辐射是由共模电压和电流产生的，并且因为大部分环境的电磁干扰都是共模问题产生的，因此在模拟电路中使用平衡的发送和接收（差分模式）技术将具有很好的 EMC 效果，而且可以减少串扰。平衡电路（差分电路）驱动不会使用 0V 参考系统作为返回电流回路，因此可以避免大的电流环路，从而减少 RF 辐射。</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（11）比较器必须具有滞后（正反馈），以防止因为噪声和干扰而产生的错误的输出变换，也可以防止在断路点产生振荡。不要使用比需要速度更快的比较器（将 dV/dt 保持在满足要求的范围内，尽可能低）。</w:t>
      </w:r>
    </w:p>
    <w:p>
      <w:pPr>
        <w:widowControl/>
        <w:shd w:val="clear" w:color="auto" w:fill="FFFFFF"/>
        <w:spacing w:after="240"/>
        <w:jc w:val="left"/>
        <w:rPr>
          <w:rFonts w:ascii="微软雅黑" w:hAnsi="微软雅黑" w:eastAsia="微软雅黑" w:cs="宋体"/>
          <w:color w:val="4A4A4A"/>
          <w:kern w:val="0"/>
          <w:szCs w:val="21"/>
        </w:rPr>
      </w:pPr>
      <w:r>
        <w:rPr>
          <w:rFonts w:hint="eastAsia" w:ascii="微软雅黑" w:hAnsi="微软雅黑" w:eastAsia="微软雅黑" w:cs="宋体"/>
          <w:color w:val="4A4A4A"/>
          <w:kern w:val="0"/>
          <w:szCs w:val="21"/>
        </w:rPr>
        <w:t>（12）有些模拟 IC 本身对射频场特别敏感，因此常常需要使用一个安装在 PCB 上，并且与 PCB 的地平面相连接的小金属屏蔽盒，对这样的模拟元件进行屏蔽。注意，要保证其散热条件。</w:t>
      </w:r>
    </w:p>
    <w:p>
      <w:pPr>
        <w:widowControl/>
        <w:jc w:val="left"/>
        <w:rPr>
          <w:rFonts w:ascii="宋体" w:hAnsi="宋体" w:eastAsia="宋体" w:cs="宋体"/>
          <w:kern w:val="0"/>
          <w:sz w:val="24"/>
          <w:szCs w:val="24"/>
        </w:rPr>
      </w:pPr>
      <w:r>
        <w:rPr>
          <w:rFonts w:hint="eastAsia" w:ascii="微软雅黑" w:hAnsi="微软雅黑" w:eastAsia="微软雅黑" w:cs="宋体"/>
          <w:color w:val="323E32"/>
          <w:kern w:val="0"/>
          <w:szCs w:val="21"/>
          <w:shd w:val="clear" w:color="auto" w:fill="C8C1AA"/>
        </w:rPr>
        <w:t>1.电源线一般是1A对应40mil，也就是1毫米</w:t>
      </w:r>
    </w:p>
    <w:p>
      <w:pPr>
        <w:widowControl/>
        <w:shd w:val="clear" w:color="auto" w:fill="C8C1AA"/>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w:t>2.走线的线宽一般是10mil</w:t>
      </w:r>
    </w:p>
    <w:p>
      <w:pPr>
        <w:widowControl/>
        <w:shd w:val="clear" w:color="auto" w:fill="C8C1AA"/>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w:t>-----------------------------------------------------------------------------------------------------------</w:t>
      </w:r>
    </w:p>
    <w:tbl>
      <w:tblPr>
        <w:tblStyle w:val="7"/>
        <w:tblW w:w="14085" w:type="dxa"/>
        <w:tblInd w:w="0" w:type="dxa"/>
        <w:shd w:val="clear" w:color="auto" w:fill="EFF5F9"/>
        <w:tblLayout w:type="autofit"/>
        <w:tblCellMar>
          <w:top w:w="0" w:type="dxa"/>
          <w:left w:w="0" w:type="dxa"/>
          <w:bottom w:w="0" w:type="dxa"/>
          <w:right w:w="0" w:type="dxa"/>
        </w:tblCellMar>
      </w:tblPr>
      <w:tblGrid>
        <w:gridCol w:w="14085"/>
      </w:tblGrid>
      <w:tr>
        <w:tblPrEx>
          <w:shd w:val="clear" w:color="auto" w:fill="EFF5F9"/>
          <w:tblCellMar>
            <w:top w:w="0" w:type="dxa"/>
            <w:left w:w="0" w:type="dxa"/>
            <w:bottom w:w="0" w:type="dxa"/>
            <w:right w:w="0" w:type="dxa"/>
          </w:tblCellMar>
        </w:tblPrEx>
        <w:tc>
          <w:tcPr>
            <w:tcW w:w="0" w:type="auto"/>
            <w:shd w:val="clear" w:color="auto" w:fill="EFF5F9"/>
            <w:vAlign w:val="center"/>
          </w:tcPr>
          <w:p>
            <w:pPr>
              <w:widowControl/>
              <w:wordWrap w:val="0"/>
              <w:spacing w:line="315" w:lineRule="atLeast"/>
              <w:jc w:val="left"/>
              <w:rPr>
                <w:rFonts w:ascii="Verdana" w:hAnsi="Verdana" w:eastAsia="宋体" w:cs="Tahoma"/>
                <w:color w:val="444444"/>
                <w:kern w:val="0"/>
                <w:szCs w:val="21"/>
              </w:rPr>
            </w:pPr>
            <w:r>
              <w:rPr>
                <w:rFonts w:ascii="Verdana" w:hAnsi="Verdana" w:eastAsia="宋体" w:cs="Tahoma"/>
                <w:b/>
                <w:bCs/>
                <w:color w:val="444444"/>
                <w:kern w:val="0"/>
                <w:szCs w:val="21"/>
              </w:rPr>
              <w:t>声明： </w:t>
            </w:r>
            <w:r>
              <w:rPr>
                <w:rFonts w:ascii="Verdana" w:hAnsi="Verdana" w:eastAsia="宋体" w:cs="Tahoma"/>
                <w:color w:val="444444"/>
                <w:kern w:val="0"/>
                <w:szCs w:val="21"/>
              </w:rPr>
              <w:t>以下内容仅供参考。好多时候所谓的布线规则就像心灵鸡汤，对他人是好的，对你却未必适用，还是要看实际情况。错误之处请大家帮忙纠正，也希望大家补充一下自己的观点:)</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b/>
                <w:bCs/>
                <w:color w:val="000000"/>
                <w:kern w:val="0"/>
                <w:szCs w:val="21"/>
              </w:rPr>
              <w:t>总的布线规则：</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     画定布线区域，距PCB板边≤1mm 的区域内，以及安装孔周围1mm 内，禁止布线。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2.     电源线尽可能的宽，不应低于18mil，信号线宽不应低于4mil，cpu出入线不应低于4mil（或6mil），线间距不低于8mil；高密度板可采用4/6mil的线宽/间距，低密度版，尽量采用6/8mil的线宽/间距。信号线间距须遵循3W原则。</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3.  正常过孔不低于12mil；高密度板可考虑采用内外径8/12mil以上的过孔，低密度板采用12/24mil以上。</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4.     印制板上的走线尽可能短。</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5.     线应避免锐角、直角，采用45°走角；板材为FR4的高速板，考虑玻璃纤维的十字编织方式，信号速率达到4GHz时需采用10度走线方式以达到更好的阻抗控制，或者让板长将玻璃基板旋转10度（增加费用，不建议采纳）。</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6.     每个层的信号线走线方向与相邻板层的走线方向要不同，最好是相邻层信号线为正交方向。</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7.     防止信号线在不同层间形成自环。</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8.     通常情况下，不允许出现一端浮空的布线。在设计跳线时，跳线两端都应加跳接电阻/电容，而不是只在一端加。</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9.     电源线、地线的走向最好与数据流向一致</w:t>
            </w:r>
            <w:r>
              <w:rPr>
                <w:rFonts w:ascii="Verdana" w:hAnsi="Verdana" w:eastAsia="宋体" w:cs="Tahoma"/>
                <w:color w:val="444444"/>
                <w:kern w:val="0"/>
                <w:szCs w:val="21"/>
              </w:rPr>
              <w:t>，以增强抗噪声能力。</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10.  差分信号线，应该成对地走线，尽力使它们平行、靠近一些，并且长短相差不大，尽量少打过孔，必须打孔时，应两线一同打孔。</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11.  相同属性的一组总线，应尽量并排走线，做到尽量等长。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12.  在PCB板上的输入端和输出端的导线应尽量避开相邻平行，最好在二线间放有地线，以免发生电路反馈藕合。</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13.  数字地、模拟地要分开，对低频电路，地应尽量采用单点并联接地；高频电路宜采用多点串联接地。对于数字电路，地线应闭合成环路，以提高抗噪声能力。</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14.  整块线路板布线、打孔要均匀，避免出现明显的疏密不均的情况。当印制板的外层信号有大片空白区域时，应加辅助线使板面金属线分布基本平衡。</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15.  低频电路可采用单点并联接地，实际布线可把部分串联后再并联接地，高频电路采用多点串连接地。地线应短而粗，对于高频元件周围可采用栅格大面积地箔，地线应尽量加粗，如果地线是很细的导线，接地电位随电流变化，使抗噪性能降低。</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16.  同一网络的布线宽度应保持一致，线宽的变化会造成线路特性阻抗的不均匀，当传输的速度较高时会产生反射，在设计中应该尽量避免这种情况。在某些条件下，如接插件引出线，BGA封装的引出线类似的结构时，可能无法避免线宽的变化，应该尽量减少中间不一致部分的有效长度。</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17.  多层板在设计层叠结构时要尽量对称并遵循20H原则，各层走线密度和铺铜也要尽量对称，以减少线路板焊接时翘曲并改善EMI。</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18.  信号线不要跨越电源分割、地分割。信号参考平面要尽量完整。</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19.  阻抗控制：对于需要阻抗控制的信号线要严格按照计算好的数据布线，并在制板说明中要求板厂做阻抗控制。对于不需要阻抗控制的信号线，也要计算阻抗后布线，养成良好的习惯，一般来讲，单端信号按照50欧姆阻抗布线。双面板中按常规模型计算阻抗，走线线宽太大，很难做到，可采用以下模型计算阻抗：</w:t>
            </w:r>
          </w:p>
          <w:p>
            <w:pPr>
              <w:widowControl/>
              <w:wordWrap w:val="0"/>
              <w:spacing w:line="315" w:lineRule="atLeast"/>
              <w:jc w:val="center"/>
              <w:rPr>
                <w:rFonts w:ascii="Verdana" w:hAnsi="Verdana" w:eastAsia="宋体" w:cs="Tahoma"/>
                <w:color w:val="444444"/>
                <w:kern w:val="0"/>
                <w:szCs w:val="21"/>
              </w:rPr>
            </w:pP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20.  在低频电路中应慎用栅格敷铜。栅格敷铜可有效改善大面积铜皮起泡的问题，但栅格敷铜可以看成是有无数走线组成的，使用栅格敷铜时需要考虑栅格线的电长度与线路板工作频率的关系。电源也应尽量采用敷铜的方式，电源敷铜采用实心敷铜。</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b/>
                <w:bCs/>
                <w:color w:val="000000"/>
                <w:kern w:val="0"/>
                <w:szCs w:val="21"/>
              </w:rPr>
              <w:t>特殊布线规则：</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1.     电源和地的布线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444444"/>
                <w:kern w:val="0"/>
                <w:szCs w:val="21"/>
              </w:rPr>
              <w:t>（1）  </w:t>
            </w:r>
            <w:r>
              <w:rPr>
                <w:rFonts w:ascii="Verdana" w:hAnsi="Verdana" w:eastAsia="宋体" w:cs="Tahoma"/>
                <w:color w:val="000000"/>
                <w:kern w:val="0"/>
                <w:szCs w:val="21"/>
              </w:rPr>
              <w:t>尽量加粗电源线、地线宽度，减少环路电阻。尤其要注意使电源线、地线中的供电方向，与数据、信号的传递方向相反，即：从末级向前级推进的供电方式，这样有助于增强抗噪声能力。</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（2）  最好是地线比电源线宽，它们的关系是：地线＞电源线＞信号线。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（3）  用大面积铜层作地线用,在印制板上把没被用上的地方都与地相连接作为地线用。或是做成多层板，电源，地线各占用一层。</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（4） 数字地与模拟地分开，若线路板上既有逻辑电路又有线性电路，应使它们尽量分开；低频电路的地应尽量采用单点并联接地，实际布线有困难时可部分串联后再并联接地；高频电路宜采用多点串联接地，地线应短而粗，高频元件周围尽量用栅格状大面积地箔。</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（5） 数字电路系统的接地线要构成闭环路，能提高抗噪声能力。</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2.     信号线布在电层上</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当信号线层没有布完的线剩下不多时，布在电源层上。在电源层布线时要考虑不能破坏电源层作为相邻信号层参考层的完整性。</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      任何信号线都不要形成环路，如果不可避免，环路应尽量小，信号线的过孔应尽少。</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3.     时钟的布线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      在布时钟线时应少打过孔，尽量避免和其它信号线并行走线，且应远离一般信号线，避免对信号线的干扰。同时应避开板上的电源部分，以防止电源和时钟互相干扰。当一块电路板上用到多个不同频率的时钟时，两根不同频率的时钟线不可并行走线。时钟线还应尽量避免靠近输出接口。</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4.     晶振的布线</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      所有连到晶振输入输出端的线尽量短，以减少噪声干扰以及分布电容对晶振的影响。晶振可以采用环绕敷铜，并将晶振外壳接地，以改善晶振对其他元器件的干扰。</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5.     布局方式对布线的影响</w:t>
            </w:r>
          </w:p>
          <w:p>
            <w:pPr>
              <w:widowControl/>
              <w:wordWrap w:val="0"/>
              <w:spacing w:line="315" w:lineRule="atLeast"/>
              <w:jc w:val="left"/>
              <w:rPr>
                <w:rFonts w:ascii="Verdana" w:hAnsi="Verdana" w:eastAsia="宋体" w:cs="Tahoma"/>
                <w:color w:val="444444"/>
                <w:kern w:val="0"/>
                <w:szCs w:val="21"/>
              </w:rPr>
            </w:pPr>
            <w:r>
              <w:rPr>
                <w:rFonts w:ascii="Verdana" w:hAnsi="Verdana" w:eastAsia="宋体" w:cs="Tahoma"/>
                <w:color w:val="000000"/>
                <w:kern w:val="0"/>
                <w:szCs w:val="21"/>
              </w:rPr>
              <w:t>有时候选择好的布局方式会让布线变得简单许多。如DDR3中，采用fly bye拓扑的话，时钟线和数据线的等长不需要特意控制，只需要注意时钟和地址线的stub需要等长。如果采用T型网络，等长规则会异常麻烦，从而导致过分绕线。过分绕线往往带来负面影响。</w:t>
            </w:r>
          </w:p>
          <w:p>
            <w:pPr>
              <w:widowControl/>
              <w:wordWrap w:val="0"/>
              <w:spacing w:line="315" w:lineRule="atLeast"/>
              <w:jc w:val="left"/>
              <w:rPr>
                <w:rFonts w:ascii="Verdana" w:hAnsi="Verdana" w:eastAsia="宋体" w:cs="Tahoma"/>
                <w:color w:val="444444"/>
                <w:kern w:val="0"/>
                <w:szCs w:val="21"/>
              </w:rPr>
            </w:pPr>
            <w:r>
              <w:rPr>
                <w:rFonts w:ascii="宋体" w:hAnsi="宋体" w:eastAsia="宋体" w:cs="Tahoma"/>
                <w:color w:val="000000"/>
                <w:kern w:val="0"/>
                <w:sz w:val="24"/>
                <w:szCs w:val="24"/>
              </w:rPr>
              <w:t>To be continued... </w:t>
            </w:r>
          </w:p>
        </w:tc>
      </w:tr>
    </w:tbl>
    <w:p>
      <w:pPr>
        <w:widowControl/>
        <w:shd w:val="clear" w:color="auto" w:fill="C8C1AA"/>
        <w:jc w:val="left"/>
        <w:rPr>
          <w:rFonts w:ascii="微软雅黑" w:hAnsi="微软雅黑" w:eastAsia="微软雅黑" w:cs="宋体"/>
          <w:color w:val="323E32"/>
          <w:kern w:val="0"/>
          <w:szCs w:val="21"/>
        </w:rPr>
      </w:pPr>
    </w:p>
    <w:p>
      <w:pPr>
        <w:widowControl/>
        <w:shd w:val="clear" w:color="auto" w:fill="C8C1AA"/>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w:t>-----------------------------------------------------------------------------------------------------------</w:t>
      </w:r>
    </w:p>
    <w:p>
      <w:pPr>
        <w:widowControl/>
        <w:shd w:val="clear" w:color="auto" w:fill="C8C1AA"/>
        <w:spacing w:after="75" w:line="315" w:lineRule="atLeast"/>
        <w:ind w:left="36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一. PCB简介：</w:t>
      </w:r>
    </w:p>
    <w:p>
      <w:pPr>
        <w:widowControl/>
        <w:shd w:val="clear" w:color="auto" w:fill="C8C1AA"/>
        <w:spacing w:after="75" w:line="315" w:lineRule="atLeast"/>
        <w:ind w:left="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ind w:left="360" w:firstLine="482"/>
        <w:jc w:val="left"/>
        <w:rPr>
          <w:rFonts w:ascii="微软雅黑" w:hAnsi="微软雅黑" w:eastAsia="微软雅黑" w:cs="宋体"/>
          <w:color w:val="323E32"/>
          <w:kern w:val="0"/>
          <w:szCs w:val="21"/>
        </w:rPr>
      </w:pPr>
      <w:r>
        <w:rPr>
          <w:rFonts w:hint="eastAsia" w:ascii="宋体" w:hAnsi="宋体" w:eastAsia="宋体" w:cs="宋体"/>
          <w:b/>
          <w:bCs/>
          <w:color w:val="323E32"/>
          <w:kern w:val="0"/>
          <w:sz w:val="24"/>
          <w:szCs w:val="24"/>
        </w:rPr>
        <w:t>1.PCB(Printing Circuit  Board）材料：</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印刷线路板，是由覆铜层压板制成，常用的覆铜层压板是覆铜酚醛纸质层压板、覆铜环氧</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纸质层压板，覆铜环氧玻璃层压板、覆铜环氧酚醛玻璃布层压板，覆铜聚四氟乙烯玻璃布层压</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板和多层板用环氧玻璃布等。环氧树脂与铜箔有很好的粘合力，且用环氧树脂做成的板子可以</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在260℃的锡炉中不起泡，也不容易受潮，故此种材料制作成的PCB应用较多。超高频的PCB</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最好使用覆铜聚四氟乙烯玻璃布层压板。在要求阻燃的PCB中也加入了一些阻燃树脂材料。</w:t>
      </w:r>
    </w:p>
    <w:p>
      <w:pPr>
        <w:widowControl/>
        <w:shd w:val="clear" w:color="auto" w:fill="C8C1AA"/>
        <w:spacing w:after="75" w:line="315" w:lineRule="atLeast"/>
        <w:ind w:left="360" w:firstLine="482"/>
        <w:jc w:val="left"/>
        <w:rPr>
          <w:rFonts w:ascii="微软雅黑" w:hAnsi="微软雅黑" w:eastAsia="微软雅黑" w:cs="宋体"/>
          <w:color w:val="323E32"/>
          <w:kern w:val="0"/>
          <w:szCs w:val="21"/>
        </w:rPr>
      </w:pPr>
      <w:r>
        <w:rPr>
          <w:rFonts w:hint="eastAsia" w:ascii="宋体" w:hAnsi="宋体" w:eastAsia="宋体" w:cs="宋体"/>
          <w:b/>
          <w:bCs/>
          <w:color w:val="323E32"/>
          <w:kern w:val="0"/>
          <w:sz w:val="24"/>
          <w:szCs w:val="24"/>
        </w:rPr>
        <w:t>2.PCB(Printing Circuit  Board）板层：（以四层板为例）</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silk screen (Top overlay): 丝印层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solder Mask (Top/Bottom): 阻焊层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Paste Mask (Top/Bottom): 锡膏层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Top:顶层是元件层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Bottom:底层是焊接层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Drill Guide(Drill Drawing):钻孔层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Keep out layer:禁止布线层，用于设置PCB边缘</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Mechanical Layer:机械层用于放置电路板尺寸</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Multi Layer: 穿透层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Vcc Layer:中间电源层</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Gnd Layer: 中间地层</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二.PCB的整体布局：</w:t>
      </w:r>
    </w:p>
    <w:p>
      <w:pPr>
        <w:widowControl/>
        <w:shd w:val="clear" w:color="auto" w:fill="C8C1AA"/>
        <w:spacing w:after="75" w:line="315" w:lineRule="atLeast"/>
        <w:jc w:val="left"/>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5041900" cy="3568700"/>
                <wp:effectExtent l="0" t="0" r="0" b="0"/>
                <wp:docPr id="10" name="AutoShape 1"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1900" cy="35687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 o:spid="_x0000_s1026" o:spt="1" alt="关于PCB走线" style="height:281pt;width:397pt;" filled="f" stroked="f" coordsize="21600,21600" o:gfxdata="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4&#10;W2YV1wAAAAUBAAAPAAAAAAAAAAEAIAAAACIAAABkcnMvZG93bnJldi54bWxQSwECFAAUAAAACACH&#10;TuJAhUEm5yUCAAAtBAAADgAAAAAAAAABACAAAAAmAQAAZHJzL2Uyb0RvYy54bWxQSwUGAAAAAAYA&#10;BgBZAQAAvQUAAAAA&#10;">
                <v:fill on="f" focussize="0,0"/>
                <v:stroke on="f"/>
                <v:imagedata o:title=""/>
                <o:lock v:ext="edit" aspectratio="t"/>
                <w10:wrap type="none"/>
                <w10:anchorlock/>
              </v:rect>
            </w:pict>
          </mc:Fallback>
        </mc:AlternateContent>
      </w:r>
    </w:p>
    <w:p>
      <w:pPr>
        <w:widowControl/>
        <w:shd w:val="clear" w:color="auto" w:fill="C8C1AA"/>
        <w:spacing w:after="75" w:line="315" w:lineRule="atLeast"/>
        <w:ind w:left="36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二. PCB的各种钻孔：</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PCB有非镀铜孔（NPTH）、镀铜孔（PTH）、过孔（VIA）、埋孔（Buried)、盲孔（Blind)</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等。</w:t>
      </w:r>
    </w:p>
    <w:p>
      <w:pPr>
        <w:widowControl/>
        <w:shd w:val="clear" w:color="auto" w:fill="C8C1AA"/>
        <w:spacing w:after="75" w:line="315" w:lineRule="atLeast"/>
        <w:jc w:val="left"/>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5276850" cy="1511300"/>
                <wp:effectExtent l="0" t="0" r="0" b="0"/>
                <wp:docPr id="9" name="AutoShape 2"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76850" cy="15113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alt="关于PCB走线" style="height:119pt;width:415.5pt;" filled="f" stroked="f" coordsize="21600,21600" o:gfxdata="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3fgdYAAAAFAQAADwAAAAAAAAABACAAAAAiAAAAZHJzL2Rvd25yZXYueG1sUEsBAhQAFAAAAAgA&#10;h07iQFaVs7snAgAALAQAAA4AAAAAAAAAAQAgAAAAJQEAAGRycy9lMm9Eb2MueG1sUEsFBgAAAAAG&#10;AAYAWQEAAL4FA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(1).镀通孔(PTH):孔壁镀覆金属来连接中间层和外层导电图形的孔.</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(2).非镀通孔(NPTH):孔壁不镀覆金属来机械安装和机械固定组件的孔.(如螺丝孔)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(3).导通孔(VIA):用于PCB不用层之间的电气连接,(如盲孔和埋孔),不能插装组件引脚或其他增强</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材料的镀通孔.</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盲孔(Buried)  :用于多层PCB内层和外层之间的电气连接.</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埋孔(Blind)    :用于多层PCB内层和内层之间的电器连接. </w:t>
      </w:r>
    </w:p>
    <w:p>
      <w:pPr>
        <w:widowControl/>
        <w:shd w:val="clear" w:color="auto" w:fill="C8C1AA"/>
        <w:spacing w:after="75" w:line="315" w:lineRule="atLeast"/>
        <w:ind w:left="1155"/>
        <w:jc w:val="center"/>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1758950" cy="990600"/>
                <wp:effectExtent l="0" t="0" r="0" b="0"/>
                <wp:docPr id="8" name="AutoShape 3"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58950" cy="9906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3" o:spid="_x0000_s1026" o:spt="1" alt="关于PCB走线" style="height:78pt;width:138.5pt;" filled="f" stroked="f" coordsize="21600,21600" o:gfxdata="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K&#10;1XBd1gAAAAUBAAAPAAAAAAAAAAEAIAAAACIAAABkcnMvZG93bnJldi54bWxQSwECFAAUAAAACACH&#10;TuJARrivaiYCAAArBAAADgAAAAAAAAABACAAAAAlAQAAZHJzL2Uyb0RvYy54bWxQSwUGAAAAAAYA&#10;BgBZAQAAvQUAAAAA&#10;">
                <v:fill on="f" focussize="0,0"/>
                <v:stroke on="f"/>
                <v:imagedata o:title=""/>
                <o:lock v:ext="edit" aspectratio="t"/>
                <w10:wrap type="none"/>
                <w10:anchorlock/>
              </v:rect>
            </w:pict>
          </mc:Fallback>
        </mc:AlternateContent>
      </w:r>
      <w:r>
        <w:rPr>
          <w:rFonts w:ascii="微软雅黑" w:hAnsi="微软雅黑" w:eastAsia="微软雅黑" w:cs="宋体"/>
          <w:color w:val="323E32"/>
          <w:kern w:val="0"/>
          <w:szCs w:val="21"/>
        </w:rPr>
        <mc:AlternateContent>
          <mc:Choice Requires="wps">
            <w:drawing>
              <wp:inline distT="0" distB="0" distL="0" distR="0">
                <wp:extent cx="4495800" cy="1028700"/>
                <wp:effectExtent l="0" t="0" r="0" b="0"/>
                <wp:docPr id="7" name="AutoShape 4"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95800" cy="10287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alt="关于PCB走线" style="height:81pt;width:354pt;" filled="f" stroked="f" coordsize="21600,21600" o:gfxdata="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pJj&#10;tNUAAAAFAQAADwAAAAAAAAABACAAAAAiAAAAZHJzL2Rvd25yZXYueG1sUEsBAhQAFAAAAAgAh07i&#10;QDZeYTElAgAALAQAAA4AAAAAAAAAAQAgAAAAJAEAAGRycy9lMm9Eb2MueG1sUEsFBgAAAAAGAAYA&#10;WQEAALsFAAAAAA==&#10;">
                <v:fill on="f" focussize="0,0"/>
                <v:stroke on="f"/>
                <v:imagedata o:title=""/>
                <o:lock v:ext="edit" aspectratio="t"/>
                <w10:wrap type="none"/>
                <w10:anchorlock/>
              </v:rect>
            </w:pict>
          </mc:Fallback>
        </mc:AlternateContent>
      </w:r>
      <w:r>
        <w:rPr>
          <w:rFonts w:ascii="微软雅黑" w:hAnsi="微软雅黑" w:eastAsia="微软雅黑" w:cs="宋体"/>
          <w:color w:val="323E32"/>
          <w:kern w:val="0"/>
          <w:szCs w:val="21"/>
        </w:rPr>
        <mc:AlternateContent>
          <mc:Choice Requires="wps">
            <w:drawing>
              <wp:inline distT="0" distB="0" distL="0" distR="0">
                <wp:extent cx="1752600" cy="914400"/>
                <wp:effectExtent l="0" t="0" r="0" b="0"/>
                <wp:docPr id="6" name="AutoShape 5"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52600" cy="914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5" o:spid="_x0000_s1026" o:spt="1" alt="关于PCB走线" style="height:72pt;width:138pt;" filled="f" stroked="f" coordsize="21600,21600" o:gfxdata="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z5Y2vW&#10;AAAABQEAAA8AAAAAAAAAAQAgAAAAIgAAAGRycy9kb3ducmV2LnhtbFBLAQIUABQAAAAIAIdO4kCR&#10;NiESIgIAACsEAAAOAAAAAAAAAAEAIAAAACUBAABkcnMvZTJvRG9jLnhtbFBLBQYAAAAABgAGAFkB&#10;AAC5BQ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mc:AlternateContent>
          <mc:Choice Requires="wps">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1628775" cy="933450"/>
                <wp:effectExtent l="0" t="0" r="0" b="0"/>
                <wp:wrapSquare wrapText="bothSides"/>
                <wp:docPr id="13" name="AutoShape 2"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28775" cy="933450"/>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AutoShape 2" o:spid="_x0000_s1026" o:spt="1" alt="关于PCB走线" style="position:absolute;left:0pt;margin-top:0pt;height:73.5pt;width:128.25pt;mso-position-horizontal:left;mso-position-vertical-relative:line;mso-wrap-distance-bottom:0pt;mso-wrap-distance-left:9pt;mso-wrap-distance-right:9pt;mso-wrap-distance-top:0pt;z-index:251660288;mso-width-relative:page;mso-height-relative:page;" filled="f" stroked="f" coordsize="21600,21600" o:allowoverlap="f" o:gfxdata="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97abvXAAAABQEAAA8AAAAAAAAAAQAgAAAAIgAAAGRycy9kb3ducmV2LnhtbFBLAQIUABQAAAAI&#10;AIdO4kBXotvoJwIAACwEAAAOAAAAAAAAAAEAIAAAACYBAABkcnMvZTJvRG9jLnhtbFBLBQYAAAAA&#10;BgAGAFkBAAC/BQAAAAA=&#10;">
                <v:fill on="f" focussize="0,0"/>
                <v:stroke on="f"/>
                <v:imagedata o:title=""/>
                <o:lock v:ext="edit" aspectratio="t"/>
                <w10:wrap type="square"/>
              </v:rect>
            </w:pict>
          </mc:Fallback>
        </mc:AlternateContent>
      </w: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center"/>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center"/>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center"/>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center"/>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ind w:left="36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三. </w:t>
      </w:r>
      <w:r>
        <w:rPr>
          <w:rFonts w:ascii="微软雅黑" w:hAnsi="微软雅黑" w:eastAsia="微软雅黑" w:cs="宋体"/>
          <w:color w:val="323E32"/>
          <w:kern w:val="0"/>
          <w:szCs w:val="21"/>
        </w:rPr>
        <mc:AlternateContent>
          <mc:Choice Requires="wps">
            <w:drawing>
              <wp:inline distT="0" distB="0" distL="0" distR="0">
                <wp:extent cx="3962400" cy="3022600"/>
                <wp:effectExtent l="0" t="0" r="0" b="0"/>
                <wp:docPr id="5" name="AutoShape 6"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62400" cy="30226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alt="关于PCB走线" style="height:238pt;width:312pt;" filled="f" stroked="f" coordsize="21600,21600" o:gfxdata="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eE&#10;SaHWAAAABQEAAA8AAAAAAAAAAQAgAAAAIgAAAGRycy9kb3ducmV2LnhtbFBLAQIUABQAAAAIAIdO&#10;4kDSLs5TJQIAACwEAAAOAAAAAAAAAAEAIAAAACUBAABkcnMvZTJvRG9jLnhtbFBLBQYAAAAABgAG&#10;AFkBAAC8BQ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PCB的尺寸单位：</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1.PCB中有两种单位：分别为英制（Imperial)和公制（Metric)</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各单位的换算如下：</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1米（m）=3.28英尺    </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1英尺=12英寸（inch)     </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1英寸=1000密尔(mil)=2.54cm</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1mm=39.37mil≈40mil</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1mil=0.0254mm</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1um=39.37微英寸（mill)</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1盎司=35微米（um)    此单位表示铜箔的厚度</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2.此单位也可表示TV和Monitor的尺寸</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例如对于37英寸、42英寸的TV，其尺寸是指TV对角线的长度，可表示为：</w:t>
      </w:r>
    </w:p>
    <w:p>
      <w:pPr>
        <w:widowControl/>
        <w:shd w:val="clear" w:color="auto" w:fill="C8C1AA"/>
        <w:spacing w:after="75" w:line="315" w:lineRule="atLeast"/>
        <w:ind w:left="360" w:firstLine="48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ind w:left="360"/>
        <w:jc w:val="left"/>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5283200" cy="1377950"/>
                <wp:effectExtent l="0" t="0" r="0" b="0"/>
                <wp:docPr id="4" name="AutoShape 7"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83200" cy="13779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7" o:spid="_x0000_s1026" o:spt="1" alt="关于PCB走线" style="height:108.5pt;width:416pt;" filled="f" stroked="f" coordsize="21600,21600" o:gfxdata="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OeMvNYAAAAFAQAADwAAAAAAAAABACAAAAAiAAAAZHJzL2Rvd25yZXYueG1sUEsBAhQAFAAAAAgA&#10;h07iQEAZKqwnAgAALAQAAA4AAAAAAAAAAQAgAAAAJQEAAGRycy9lMm9Eb2MueG1sUEsFBgAAAAAG&#10;AAYAWQEAAL4FA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五、PCB的安全距离：</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mc:AlternateContent>
          <mc:Choice Requires="wps">
            <w:drawing>
              <wp:anchor distT="0" distB="0" distL="114300" distR="114300" simplePos="0" relativeHeight="251661312" behindDoc="0" locked="0" layoutInCell="1" allowOverlap="0">
                <wp:simplePos x="0" y="0"/>
                <wp:positionH relativeFrom="column">
                  <wp:align>left</wp:align>
                </wp:positionH>
                <wp:positionV relativeFrom="line">
                  <wp:posOffset>0</wp:posOffset>
                </wp:positionV>
                <wp:extent cx="4162425" cy="3267075"/>
                <wp:effectExtent l="0" t="0" r="0" b="0"/>
                <wp:wrapSquare wrapText="bothSides"/>
                <wp:docPr id="12" name="AutoShape 3"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62425" cy="3267075"/>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AutoShape 3" o:spid="_x0000_s1026" o:spt="1" alt="关于PCB走线" style="position:absolute;left:0pt;margin-top:0pt;height:257.25pt;width:327.75pt;mso-position-horizontal:left;mso-position-vertical-relative:line;mso-wrap-distance-bottom:0pt;mso-wrap-distance-left:9pt;mso-wrap-distance-right:9pt;mso-wrap-distance-top:0pt;z-index:251661312;mso-width-relative:page;mso-height-relative:page;" filled="f" stroked="f" coordsize="21600,21600" o:allowoverlap="f" o:gfxdata="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JnX2XXAAAABQEAAA8AAAAAAAAAAQAgAAAAIgAAAGRycy9kb3ducmV2LnhtbFBLAQIUABQAAAAI&#10;AIdO4kC9TFrWJwIAAC0EAAAOAAAAAAAAAAEAIAAAACYBAABkcnMvZTJvRG9jLnhtbFBLBQYAAAAA&#10;BgAGAFkBAAC/BQAAAAA=&#10;">
                <v:fill on="f" focussize="0,0"/>
                <v:stroke on="f"/>
                <v:imagedata o:title=""/>
                <o:lock v:ext="edit" aspectratio="t"/>
                <w10:wrap type="square"/>
              </v:rect>
            </w:pict>
          </mc:Fallback>
        </mc:AlternateContent>
      </w:r>
      <w:r>
        <w:rPr>
          <w:rFonts w:hint="eastAsia" w:ascii="宋体" w:hAnsi="宋体" w:eastAsia="宋体" w:cs="宋体"/>
          <w:color w:val="323E32"/>
          <w:kern w:val="0"/>
          <w:sz w:val="24"/>
          <w:szCs w:val="24"/>
        </w:rPr>
        <w:t>    安全距离是铜箔线与铜箔线(Track to Track)、过孔与铜箔线(Via to Track)</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过孔与过孔(Via to</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Via)、铜箔线与焊盘(Track to Pad)、</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焊盘与焊盘(Pad to</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Pad)、过孔与焊盘</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(Via to Pan)等之间</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的最小距离(clearance).</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六.PCB高频电路布线：</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（1）、合理选择PCB层数。用中间的电源层（vcc layer)和地层（Gnd layer)可以起到屏蔽作</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用，有效降低寄生电感和寄生电容，也可大大缩短布线的长度，减少信号间的交叉干扰。</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（2）、走线方式。必须按照45°的拐角方式，不要用90°的拐角。如图：</w:t>
      </w:r>
    </w:p>
    <w:p>
      <w:pPr>
        <w:widowControl/>
        <w:shd w:val="clear" w:color="auto" w:fill="C8C1AA"/>
        <w:spacing w:after="75" w:line="315" w:lineRule="atLeast"/>
        <w:jc w:val="left"/>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5276850" cy="1619250"/>
                <wp:effectExtent l="0" t="0" r="0" b="0"/>
                <wp:docPr id="3" name="AutoShape 8"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76850" cy="16192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alt="关于PCB走线" style="height:127.5pt;width:415.5pt;" filled="f" stroked="f" coordsize="21600,21600" o:gfxdata="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T&#10;/rPB1gAAAAUBAAAPAAAAAAAAAAEAIAAAACIAAABkcnMvZG93bnJldi54bWxQSwECFAAUAAAACACH&#10;TuJACwO5nyYCAAAsBAAADgAAAAAAAAABACAAAAAlAQAAZHJzL2Uyb0RvYy54bWxQSwUGAAAAAAYA&#10;BgBZAQAAvQU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（2）、层间布线方向。应该互相垂直，顶层是水平方向，则底层为垂直方向，可以减少信号</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间的干扰。</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（3）、包地。对重要的信号进行包地处理，可以显著提高该信号的抗干扰能力，也可以多干扰</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信号进行包地，使其不能干扰其他信号。</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（4）、加去藕电容。在IC的电源端加去藕电容。</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（5）、高频扼流。当有数字地和模拟地等公共接地时，要在它们之间加高频扼流器件，一般可以用中心孔穿有导线的高频铁氧体磁珠。</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（6）、铺铜。增加接地的面积也可减小信号的干扰。</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（7）、走线长度。走线长度越短越好，特别是两根线平行时。</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七、特殊元件的布线：</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（1）高频元件：高频元件之间的连线越短越好，设法减小连线的分布参数和相互之间的电</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干扰，容易干扰的元器件不能距离太近。</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（2）具有高电位差的元件：应加大具有高电位差元器件和连线之间的距离，以免出现意外</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短路损坏元器件。为避免爬电现象的发生，一般要求2000V电位差之间的铜箔线距离应大于</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2mm。</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（3）重量大的元件：重量过重的元器件应该有支架固定。</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（4）发热与热敏元件：注意发热元件应远离热敏元件。</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八、元件离PCB边缘的距离：</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所有元件应该放置在离板边缘3mm以内的位置，或者至少距板边缘的距离等于板厚，这是</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由于在大批量生产中进行流水线插件和进行波峰焊时，要提供给导槽使用，同时也是防止进行</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外加工时PCB边缘破损，而引起PCB的Track线断裂导致报废。若电路元件过多，不得不超出3</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mm的范围时，可以在PCB边缘加上3mm的工艺边，在工艺边上开V形槽，在生产时用手掰开。</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 </w:t>
      </w:r>
      <w:r>
        <w:rPr>
          <w:rFonts w:ascii="微软雅黑" w:hAnsi="微软雅黑" w:eastAsia="微软雅黑" w:cs="宋体"/>
          <w:color w:val="323E32"/>
          <w:kern w:val="0"/>
          <w:szCs w:val="21"/>
        </w:rPr>
        <mc:AlternateContent>
          <mc:Choice Requires="wps">
            <w:drawing>
              <wp:inline distT="0" distB="0" distL="0" distR="0">
                <wp:extent cx="5276850" cy="1873250"/>
                <wp:effectExtent l="0" t="0" r="0" b="0"/>
                <wp:docPr id="2" name="AutoShape 9"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76850" cy="18732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9" o:spid="_x0000_s1026" o:spt="1" alt="关于PCB走线" style="height:147.5pt;width:415.5pt;" filled="f" stroked="f" coordsize="21600,21600" o:gfxdata="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e&#10;87j21gAAAAUBAAAPAAAAAAAAAAEAIAAAACIAAABkcnMvZG93bnJldi54bWxQSwECFAAUAAAACACH&#10;TuJArM414iYCAAAsBAAADgAAAAAAAAABACAAAAAlAQAAZHJzL2Uyb0RvYy54bWxQSwUGAAAAAAYA&#10;BgBZAQAAvQUAAAAA&#10;">
                <v:fill on="f" focussize="0,0"/>
                <v:stroke on="f"/>
                <v:imagedata o:title=""/>
                <o:lock v:ext="edit" aspectratio="t"/>
                <w10:wrap type="none"/>
                <w10:anchorlock/>
              </v:rect>
            </w:pict>
          </mc:Fallback>
        </mc:AlternateContent>
      </w:r>
      <w:r>
        <w:rPr>
          <w:rFonts w:hint="eastAsia" w:ascii="宋体" w:hAnsi="宋体" w:eastAsia="宋体" w:cs="宋体"/>
          <w:color w:val="323E32"/>
          <w:kern w:val="0"/>
          <w:sz w:val="24"/>
          <w:szCs w:val="24"/>
        </w:rPr>
        <w:t>九、PCB设计的重要参数：</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（1）铜箔线(Track)线宽：单面板0.3mm，双面板0.2mm</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（2）铜箔线之间最小间隙：单面板0.3mm,双面板0.2mm</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（3）铜箔线距PCB板边缘最小1mm，元件距PCB板边缘最小5mm，焊盘距PCB板边缘最小4mm.</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（4）一般通孔安装元件的焊盘直径是焊盘内径直径的2倍。</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（5）电解电容不可靠近发热元件，例如大功率电阻、变压器、大功率三极管、三端稳压电源和散热片等。电解电容与这些元件的距离不小于10mm.</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（6）螺丝孔半径外5mm内不能有铜箔线（除接地外）及元件。</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微软雅黑" w:hAnsi="微软雅黑" w:eastAsia="微软雅黑" w:cs="宋体"/>
          <w:color w:val="323E32"/>
          <w:kern w:val="0"/>
          <w:szCs w:val="21"/>
        </w:rPr>
        <mc:AlternateContent>
          <mc:Choice Requires="wps">
            <w:drawing>
              <wp:anchor distT="0" distB="0" distL="114300" distR="114300" simplePos="0" relativeHeight="251662336" behindDoc="0" locked="0" layoutInCell="1" allowOverlap="0">
                <wp:simplePos x="0" y="0"/>
                <wp:positionH relativeFrom="column">
                  <wp:align>left</wp:align>
                </wp:positionH>
                <wp:positionV relativeFrom="line">
                  <wp:posOffset>0</wp:posOffset>
                </wp:positionV>
                <wp:extent cx="2324100" cy="3257550"/>
                <wp:effectExtent l="0" t="0" r="0" b="0"/>
                <wp:wrapSquare wrapText="bothSides"/>
                <wp:docPr id="11" name="AutoShape 4"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24100" cy="3257550"/>
                        </a:xfrm>
                        <a:prstGeom prst="rect">
                          <a:avLst/>
                        </a:prstGeom>
                        <a:noFill/>
                        <a:ln>
                          <a:noFill/>
                        </a:ln>
                      </wps:spPr>
                      <wps:bodyPr rot="0" vert="horz" wrap="square" lIns="91440" tIns="45720" rIns="91440" bIns="45720" anchor="t" anchorCtr="0" upright="1">
                        <a:noAutofit/>
                      </wps:bodyPr>
                    </wps:wsp>
                  </a:graphicData>
                </a:graphic>
              </wp:anchor>
            </w:drawing>
          </mc:Choice>
          <mc:Fallback>
            <w:pict>
              <v:rect id="AutoShape 4" o:spid="_x0000_s1026" o:spt="1" alt="关于PCB走线" style="position:absolute;left:0pt;margin-top:0pt;height:256.5pt;width:183pt;mso-position-horizontal:left;mso-position-vertical-relative:line;mso-wrap-distance-bottom:0pt;mso-wrap-distance-left:9pt;mso-wrap-distance-right:9pt;mso-wrap-distance-top:0pt;z-index:251662336;mso-width-relative:page;mso-height-relative:page;" filled="f" stroked="f" coordsize="21600,21600" o:allowoverlap="f" o:gfxdata="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0AiadYAAAAFAQAADwAAAAAAAAABACAAAAAiAAAAZHJzL2Rvd25yZXYueG1sUEsBAhQAFAAAAAgA&#10;h07iQPgFvq4nAgAALQQAAA4AAAAAAAAAAQAgAAAAJQEAAGRycy9lMm9Eb2MueG1sUEsFBgAAAAAG&#10;AAYAWQEAAL4FAAAAAA==&#10;">
                <v:fill on="f" focussize="0,0"/>
                <v:stroke on="f"/>
                <v:imagedata o:title=""/>
                <o:lock v:ext="edit" aspectratio="t"/>
                <w10:wrap type="square"/>
              </v:rect>
            </w:pict>
          </mc:Fallback>
        </mc:AlternateContent>
      </w:r>
      <w:r>
        <w:rPr>
          <w:rFonts w:hint="eastAsia" w:ascii="宋体" w:hAnsi="宋体" w:eastAsia="宋体" w:cs="宋体"/>
          <w:color w:val="323E32"/>
          <w:kern w:val="0"/>
          <w:sz w:val="24"/>
          <w:szCs w:val="24"/>
        </w:rPr>
        <w:t>（7）在大面积的PCB设计中（超过500cm</w:t>
      </w:r>
      <w:r>
        <w:rPr>
          <w:rFonts w:hint="eastAsia" w:ascii="宋体" w:hAnsi="宋体" w:eastAsia="宋体" w:cs="宋体"/>
          <w:color w:val="323E32"/>
          <w:kern w:val="0"/>
          <w:sz w:val="24"/>
          <w:szCs w:val="24"/>
          <w:vertAlign w:val="superscript"/>
        </w:rPr>
        <w:t>2</w:t>
      </w:r>
      <w:r>
        <w:rPr>
          <w:rFonts w:hint="eastAsia" w:ascii="宋体" w:hAnsi="宋体" w:eastAsia="宋体" w:cs="宋体"/>
          <w:color w:val="323E32"/>
          <w:kern w:val="0"/>
          <w:sz w:val="24"/>
          <w:szCs w:val="24"/>
        </w:rPr>
        <w:t>以上），为防止过锡炉时PCB弯曲，应在PCB中间留一条5mm至10mm宽的空隙不放置元件，以用来放置防止PCB弯曲的压条。</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（8）每一块PCB应用空心的箭头标出过锡炉的方向。</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（9）布线时，DIP封装的IC摆放方向应与过锡炉的方向垂直，尽量不要平行，以避免连短路。</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（10）布线方向由垂直转入水平时，应该从45°方向进入。</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（11）PCB上有保险丝、保险电阻、交流220V的滤波电容、变压器等元件的附近应在顶层丝印上警告标记。</w:t>
      </w:r>
      <w:r>
        <w:rPr>
          <w:rFonts w:hint="eastAsia" w:ascii="宋体" w:hAnsi="宋体" w:eastAsia="宋体" w:cs="宋体"/>
          <w:color w:val="323E32"/>
          <w:kern w:val="0"/>
          <w:sz w:val="24"/>
          <w:szCs w:val="24"/>
          <w:vertAlign w:val="superscript"/>
        </w:rPr>
        <w:t> </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12）交流220V电源部分的火线和零线间距应不小于3mm。220V电路中的任何一根线与低压元件和pad、Track之间的距离应不小于6mm.并丝印上高压标记，弱电和强电之间应该用粗的丝网线分开，一警告维修人员小心操作。</w:t>
      </w:r>
    </w:p>
    <w:p>
      <w:pPr>
        <w:widowControl/>
        <w:shd w:val="clear" w:color="auto" w:fill="C8C1AA"/>
        <w:spacing w:after="75" w:line="315" w:lineRule="atLeast"/>
        <w:jc w:val="left"/>
        <w:rPr>
          <w:rFonts w:ascii="微软雅黑" w:hAnsi="微软雅黑" w:eastAsia="微软雅黑" w:cs="宋体"/>
          <w:color w:val="323E32"/>
          <w:kern w:val="0"/>
          <w:szCs w:val="21"/>
        </w:rPr>
      </w:pPr>
      <w:r>
        <w:rPr>
          <w:rFonts w:hint="eastAsia" w:ascii="宋体" w:hAnsi="宋体" w:eastAsia="宋体" w:cs="宋体"/>
          <w:b/>
          <w:bCs/>
          <w:color w:val="323E32"/>
          <w:kern w:val="0"/>
          <w:sz w:val="30"/>
          <w:szCs w:val="30"/>
        </w:rPr>
        <w:t>十    零尔电力科技PCB设计规则</w:t>
      </w:r>
    </w:p>
    <w:p>
      <w:pPr>
        <w:widowControl/>
        <w:shd w:val="clear" w:color="auto" w:fill="C8C1AA"/>
        <w:spacing w:after="75" w:line="315" w:lineRule="atLeast"/>
        <w:ind w:firstLine="482"/>
        <w:jc w:val="left"/>
        <w:rPr>
          <w:rFonts w:ascii="微软雅黑" w:hAnsi="微软雅黑" w:eastAsia="微软雅黑" w:cs="宋体"/>
          <w:color w:val="323E32"/>
          <w:kern w:val="0"/>
          <w:szCs w:val="21"/>
        </w:rPr>
      </w:pPr>
      <w:r>
        <w:rPr>
          <w:rFonts w:hint="eastAsia" w:ascii="宋体" w:hAnsi="宋体" w:eastAsia="宋体" w:cs="宋体"/>
          <w:b/>
          <w:bCs/>
          <w:color w:val="323E32"/>
          <w:kern w:val="0"/>
          <w:sz w:val="24"/>
          <w:szCs w:val="24"/>
        </w:rPr>
        <w:t>前述九条为网上的基本资料，介绍了PCB设计的基本概念和规则，下面针对本公司的现状制定PCB设计人员需遵循的规则：</w:t>
      </w:r>
    </w:p>
    <w:p>
      <w:pPr>
        <w:widowControl/>
        <w:shd w:val="clear" w:color="auto" w:fill="C8C1AA"/>
        <w:spacing w:after="75" w:line="315" w:lineRule="atLeast"/>
        <w:ind w:left="48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1、 工具：优先统一使用Altium Designer Release 10</w:t>
      </w:r>
    </w:p>
    <w:p>
      <w:pPr>
        <w:widowControl/>
        <w:shd w:val="clear" w:color="auto" w:fill="C8C1AA"/>
        <w:spacing w:after="75" w:line="315" w:lineRule="atLeast"/>
        <w:ind w:left="48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2、 元件库：使用公司统一发布的元件库LERLIB，新设计的库需要确认LERLIB中不含此元件，同时需要更新到该库中。</w:t>
      </w:r>
    </w:p>
    <w:p>
      <w:pPr>
        <w:widowControl/>
        <w:shd w:val="clear" w:color="auto" w:fill="C8C1AA"/>
        <w:spacing w:after="75" w:line="315" w:lineRule="atLeast"/>
        <w:ind w:left="48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3、 SCH规则1  【可视网格及电气网格设为5,10，5】</w:t>
      </w:r>
    </w:p>
    <w:p>
      <w:pPr>
        <w:widowControl/>
        <w:shd w:val="clear" w:color="auto" w:fill="C8C1AA"/>
        <w:spacing w:after="75" w:line="315" w:lineRule="atLeast"/>
        <w:ind w:left="480"/>
        <w:jc w:val="left"/>
        <w:rPr>
          <w:rFonts w:ascii="微软雅黑" w:hAnsi="微软雅黑" w:eastAsia="微软雅黑" w:cs="宋体"/>
          <w:color w:val="323E32"/>
          <w:kern w:val="0"/>
          <w:szCs w:val="21"/>
        </w:rPr>
      </w:pPr>
      <w:r>
        <w:rPr>
          <w:rFonts w:ascii="微软雅黑" w:hAnsi="微软雅黑" w:eastAsia="微软雅黑" w:cs="宋体"/>
          <w:color w:val="323E32"/>
          <w:kern w:val="0"/>
          <w:szCs w:val="21"/>
        </w:rPr>
        <mc:AlternateContent>
          <mc:Choice Requires="wps">
            <w:drawing>
              <wp:inline distT="0" distB="0" distL="0" distR="0">
                <wp:extent cx="5441950" cy="3587750"/>
                <wp:effectExtent l="0" t="0" r="0" b="0"/>
                <wp:docPr id="1" name="AutoShape 10" descr="关于PCB走线"/>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41950" cy="35877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alt="关于PCB走线" style="height:282.5pt;width:428.5pt;" filled="f" stroked="f" coordsize="21600,21600" o:gfxdata="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2FfH&#10;1gAAAAUBAAAPAAAAAAAAAAEAIAAAACIAAABkcnMvZG93bnJldi54bWxQSwECFAAUAAAACACHTuJA&#10;PBDdayMCAAAtBAAADgAAAAAAAAABACAAAAAlAQAAZHJzL2Uyb0RvYy54bWxQSwUGAAAAAAYABgBZ&#10;AQAAugUAAAAA&#10;">
                <v:fill on="f" focussize="0,0"/>
                <v:stroke on="f"/>
                <v:imagedata o:title=""/>
                <o:lock v:ext="edit" aspectratio="t"/>
                <w10:wrap type="none"/>
                <w10:anchorlock/>
              </v:rect>
            </w:pict>
          </mc:Fallback>
        </mc:AlternateContent>
      </w:r>
    </w:p>
    <w:p>
      <w:pPr>
        <w:widowControl/>
        <w:shd w:val="clear" w:color="auto" w:fill="C8C1AA"/>
        <w:spacing w:after="75" w:line="315" w:lineRule="atLeast"/>
        <w:ind w:left="480" w:hanging="360"/>
        <w:jc w:val="left"/>
        <w:rPr>
          <w:rFonts w:ascii="微软雅黑" w:hAnsi="微软雅黑" w:eastAsia="微软雅黑" w:cs="宋体"/>
          <w:color w:val="323E32"/>
          <w:kern w:val="0"/>
          <w:szCs w:val="21"/>
        </w:rPr>
      </w:pPr>
      <w:r>
        <w:rPr>
          <w:rFonts w:hint="eastAsia" w:ascii="宋体" w:hAnsi="宋体" w:eastAsia="宋体" w:cs="宋体"/>
          <w:color w:val="323E32"/>
          <w:kern w:val="0"/>
          <w:sz w:val="24"/>
          <w:szCs w:val="24"/>
        </w:rPr>
        <w:t>4、 PCB规则</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最小线距10mil；</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使用泪滴Teardrops；</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覆铜规则间距为25mil；</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常规下设计按照1A电流使用20mil线宽，线宽不足时可去线上阻焊层加锡；</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过孔要求覆阻焊层；</w:t>
      </w:r>
    </w:p>
    <w:p>
      <w:pPr>
        <w:widowControl/>
        <w:shd w:val="clear" w:color="auto" w:fill="C8C1AA"/>
        <w:spacing w:after="75" w:line="315" w:lineRule="atLeast"/>
        <w:ind w:left="1260" w:hanging="420"/>
        <w:jc w:val="left"/>
        <w:rPr>
          <w:rFonts w:ascii="微软雅黑" w:hAnsi="微软雅黑" w:eastAsia="微软雅黑" w:cs="宋体"/>
          <w:color w:val="323E32"/>
          <w:kern w:val="0"/>
          <w:szCs w:val="21"/>
        </w:rPr>
      </w:pPr>
      <w:r>
        <w:rPr>
          <w:rFonts w:ascii="Wingdings" w:hAnsi="Wingdings" w:eastAsia="微软雅黑" w:cs="宋体"/>
          <w:color w:val="323E32"/>
          <w:kern w:val="0"/>
          <w:sz w:val="24"/>
          <w:szCs w:val="24"/>
        </w:rPr>
        <w:t></w:t>
      </w:r>
      <w:r>
        <w:rPr>
          <w:rFonts w:hint="eastAsia" w:ascii="宋体" w:hAnsi="宋体" w:eastAsia="宋体" w:cs="宋体"/>
          <w:color w:val="323E32"/>
          <w:kern w:val="0"/>
          <w:sz w:val="24"/>
          <w:szCs w:val="24"/>
        </w:rPr>
        <w:t>板厚1.6mm</w:t>
      </w:r>
    </w:p>
    <w:p/>
    <w:p/>
    <w:p/>
    <w:p/>
    <w:p/>
    <w:p/>
    <w:p>
      <w:pPr>
        <w:widowControl/>
        <w:numPr>
          <w:ilvl w:val="0"/>
          <w:numId w:val="1"/>
        </w:numPr>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"https://blog.csdn.net/new_bee712/article/details/81036864"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Designer初学教程（一）</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07-13 30044</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"https://blog.csdn.net/u010001779/article/details/64905954"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Designer使用技巧总结</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03-22 5827</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"https://blog.csdn.net/qq_38410730/article/details/80353927"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【AD】Altium Designer 原理图的绘制</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05-18 85748</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"https://blog.csdn.net/budf01/article/details/52875567"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designer入门教程：新建一个项目</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10-20 29621</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"https://blog.csdn.net/qq_29350001/article/details/51781419"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 PCB布局与布线</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06-29 22960</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"https://blog.csdn.net/yxhao881208/article/details/82708205"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AD17.1使用心得（一）</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09-14 1268</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"https://blog.csdn.net/qq574857122/article/details/16361033"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强连通分量及缩点tarjan算法解析</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11-16 682340</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"https://blog.csdn.net/VBcom/article/details/7245186"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DirectX修复工具增强版</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02-09 2091504</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"https://blog.csdn.net/wuchengzeng/article/details/50037611"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jquery/js实现一个网页同时调用多个倒计时(最新的)</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11-25 564482</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"https://blog.csdn.net/ohmygirl/article/details/17846199"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【HTTP】Fiddler（一） - Fiddler简介</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01-04 329849</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"https://blog.csdn.net/hero_fantao/article/details/34533533"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连续特征离散化和归一化</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06-25 74651</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"https://blog.csdn.net/problc/article/details/5579475"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寻找连通线,参考八后算法递归,可用于验证码去除连续干扰线</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05-11 26608</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"https://blog.csdn.net/u011285477/article/details/50974230"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HOG特征（Histogram of Gradient）学习总结</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03-25 28195</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"https://blog.csdn.net/hzc543806053/article/details/7677958"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Android 面试题汇总</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06-19 5439</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"https://blog.csdn.net/qq_29350001/article/details/51141059"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 查看板子厚度</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04-13 7520</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"https://blog.csdn.net/chencheng12077/article/details/52766274"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spark ml 随机森林源码笔记一</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10-09 4716</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"https://blog.csdn.net/zssureqh/article/details/42119303"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DICOM医学图像处理：DICOM存储操作之“多幅BMP图像数据存入D...</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12-24 23093</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"https://blog.csdn.net/tianwei7518/article/details/19154891"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改造CAS单点登录 --- 自定义登陆页面（客户端）</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02-13 18286</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"https://blog.csdn.net/weixin_42562514/article/details/83479425"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Designer2017（AD17）安装教程</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10-28 4280</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"https://blog.csdn.net/qq_29350001/article/details/50904312"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 差分布线和阻抗匹配</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03-16 11915</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"https://blog.csdn.net/meng564764406/article/details/52444644"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将Excel文件导入数据库（POI+Excel+MySQL+jsp页面导入）第一...</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09-05 78301</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"https://blog.csdn.net/qq_29350001/article/details/78898679"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 EMC/EMI电路设计经验</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12-26 7108</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"https://blog.csdn.net/themagickeyjianan/article/details/52386981"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python图片处理类之~PIL.Image模块(ios android icon图标自动...</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08-31 127891</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"https://blog.csdn.net/qq_38410730/article/details/80591386"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【AD】Altium Designer 打开 .ddb文件（附：各种问题的解决）...</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06-06 56168</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"https://blog.csdn.net/ReCclay/article/details/75947608"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PCB入门之51最小系统绘制笔记</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07-23 5184</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"https://blog.csdn.net/qq_38376586/article/details/80238816"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designer如何将制作一个自己的logo</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05-08 2169</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"https://blog.csdn.net/qq_29350001/article/details/52183421"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 PCB设置板框</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08-11 15073</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"https://blog.csdn.net/deweikaiwen/article/details/84791807"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Altium Designer AD 2019最新封装库下载，原理图库PCB库</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12-04 7454</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"https://blog.csdn.net/q383965374/article/details/41249959"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maven项目生成的war包在tomcat下运行报错</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11-19 43254</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numPr>
          <w:ilvl w:val="0"/>
          <w:numId w:val="1"/>
        </w:numPr>
        <w:pBdr>
          <w:bottom w:val="single" w:color="F5F5F5" w:sz="6" w:space="3"/>
        </w:pBdr>
        <w:shd w:val="clear" w:color="auto" w:fill="FFFFFF"/>
        <w:ind w:left="240" w:right="120"/>
        <w:jc w:val="left"/>
        <w:rPr>
          <w:rFonts w:ascii="宋体" w:hAnsi="宋体" w:eastAsia="宋体" w:cs="宋体"/>
          <w:color w:val="333333"/>
          <w:kern w:val="0"/>
          <w:sz w:val="24"/>
          <w:szCs w:val="24"/>
        </w:rPr>
      </w:pPr>
      <w:r>
        <w:rPr>
          <w:rFonts w:ascii="微软雅黑" w:hAnsi="微软雅黑" w:eastAsia="微软雅黑" w:cs="宋体"/>
          <w:color w:val="333333"/>
          <w:kern w:val="0"/>
          <w:szCs w:val="21"/>
        </w:rPr>
        <w:fldChar w:fldCharType="begin"/>
      </w:r>
      <w:r>
        <w:rPr>
          <w:rFonts w:ascii="微软雅黑" w:hAnsi="微软雅黑" w:eastAsia="微软雅黑" w:cs="宋体"/>
          <w:color w:val="333333"/>
          <w:kern w:val="0"/>
          <w:szCs w:val="21"/>
        </w:rPr>
        <w:instrText xml:space="preserve"> HYPERLINK "https://blog.csdn.net/xu__cg/article/details/52970885" \t "_blank" </w:instrText>
      </w:r>
      <w:r>
        <w:rPr>
          <w:rFonts w:ascii="微软雅黑" w:hAnsi="微软雅黑" w:eastAsia="微软雅黑" w:cs="宋体"/>
          <w:color w:val="333333"/>
          <w:kern w:val="0"/>
          <w:szCs w:val="21"/>
        </w:rPr>
        <w:fldChar w:fldCharType="separate"/>
      </w:r>
    </w:p>
    <w:p>
      <w:pPr>
        <w:widowControl/>
        <w:pBdr>
          <w:bottom w:val="single" w:color="F5F5F5" w:sz="6" w:space="3"/>
        </w:pBdr>
        <w:shd w:val="clear" w:color="auto" w:fill="FFFFFF"/>
        <w:spacing w:line="300" w:lineRule="atLeast"/>
        <w:ind w:left="240" w:right="120"/>
        <w:jc w:val="left"/>
        <w:outlineLvl w:val="4"/>
        <w:rPr>
          <w:rFonts w:ascii="宋体" w:hAnsi="宋体" w:eastAsia="宋体" w:cs="宋体"/>
          <w:color w:val="5C5C5C"/>
          <w:kern w:val="0"/>
          <w:sz w:val="20"/>
          <w:szCs w:val="20"/>
        </w:rPr>
      </w:pPr>
      <w:r>
        <w:rPr>
          <w:rFonts w:hint="eastAsia" w:ascii="微软雅黑" w:hAnsi="微软雅黑" w:eastAsia="微软雅黑" w:cs="宋体"/>
          <w:color w:val="5C5C5C"/>
          <w:kern w:val="0"/>
          <w:szCs w:val="21"/>
        </w:rPr>
        <w:t>Java设计模式学习06——静态代理与动态代理</w:t>
      </w:r>
    </w:p>
    <w:p>
      <w:pPr>
        <w:widowControl/>
        <w:pBdr>
          <w:bottom w:val="single" w:color="F5F5F5" w:sz="6" w:space="3"/>
        </w:pBdr>
        <w:shd w:val="clear" w:color="auto" w:fill="FFFFFF"/>
        <w:spacing w:line="270" w:lineRule="atLeast"/>
        <w:ind w:left="240" w:right="120"/>
        <w:jc w:val="left"/>
        <w:rPr>
          <w:rFonts w:ascii="微软雅黑" w:hAnsi="微软雅黑" w:eastAsia="微软雅黑" w:cs="宋体"/>
          <w:color w:val="333333"/>
          <w:kern w:val="0"/>
          <w:szCs w:val="21"/>
        </w:rPr>
      </w:pPr>
      <w:r>
        <w:rPr>
          <w:rFonts w:hint="eastAsia" w:ascii="微软雅黑" w:hAnsi="微软雅黑" w:eastAsia="微软雅黑" w:cs="宋体"/>
          <w:color w:val="999999"/>
          <w:kern w:val="0"/>
          <w:sz w:val="18"/>
          <w:szCs w:val="18"/>
        </w:rPr>
        <w:t> 10-30 33416</w:t>
      </w:r>
    </w:p>
    <w:p>
      <w:pPr>
        <w:widowControl/>
        <w:pBdr>
          <w:bottom w:val="single" w:color="F5F5F5" w:sz="6" w:space="3"/>
        </w:pBdr>
        <w:shd w:val="clear" w:color="auto" w:fill="FFFFFF"/>
        <w:ind w:left="240" w:right="120"/>
        <w:jc w:val="left"/>
        <w:rPr>
          <w:rFonts w:ascii="微软雅黑" w:hAnsi="微软雅黑" w:eastAsia="微软雅黑" w:cs="宋体"/>
          <w:color w:val="333333"/>
          <w:kern w:val="0"/>
          <w:szCs w:val="21"/>
        </w:rPr>
      </w:pPr>
      <w:r>
        <w:rPr>
          <w:rFonts w:ascii="微软雅黑" w:hAnsi="微软雅黑" w:eastAsia="微软雅黑" w:cs="宋体"/>
          <w:color w:val="333333"/>
          <w:kern w:val="0"/>
          <w:szCs w:val="21"/>
        </w:rPr>
        <w:fldChar w:fldCharType="end"/>
      </w:r>
    </w:p>
    <w:p>
      <w:pPr>
        <w:widowControl/>
        <w:shd w:val="clear" w:color="auto" w:fill="FFFFFF"/>
        <w:jc w:val="left"/>
        <w:rPr>
          <w:rFonts w:ascii="宋体" w:hAnsi="宋体" w:eastAsia="宋体" w:cs="宋体"/>
          <w:kern w:val="0"/>
          <w:sz w:val="24"/>
          <w:szCs w:val="24"/>
        </w:rPr>
      </w:pPr>
      <w:r>
        <w:rPr>
          <w:rFonts w:hint="eastAsia" w:ascii="微软雅黑" w:hAnsi="微软雅黑" w:eastAsia="微软雅黑" w:cs="宋体"/>
          <w:color w:val="CA0C16"/>
          <w:kern w:val="0"/>
          <w:sz w:val="18"/>
          <w:szCs w:val="18"/>
          <w:bdr w:val="single" w:color="F4CED0" w:sz="6" w:space="0"/>
        </w:rPr>
        <w:t>原</w:t>
      </w:r>
    </w:p>
    <w:p>
      <w:pPr>
        <w:widowControl/>
        <w:shd w:val="clear" w:color="auto" w:fill="FFFFFF"/>
        <w:spacing w:line="390" w:lineRule="atLeast"/>
        <w:jc w:val="left"/>
        <w:rPr>
          <w:rFonts w:ascii="微软雅黑" w:hAnsi="微软雅黑" w:eastAsia="微软雅黑" w:cs="Arial"/>
          <w:color w:val="4D4D4D"/>
          <w:kern w:val="0"/>
          <w:sz w:val="24"/>
          <w:szCs w:val="24"/>
        </w:rPr>
      </w:pPr>
      <w:bookmarkStart w:id="0" w:name="_GoBack"/>
      <w:bookmarkEnd w:id="0"/>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一、 软件优化设置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1. 打开PCB，使用快捷键 T+P，如下图设置：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120515"/>
            <wp:effectExtent l="0" t="0" r="2540" b="0"/>
            <wp:docPr id="130" name="图片 130" descr="https://img-blog.csdn.net/2016081315300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img-blog.csdn.net/20160813153006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63365"/>
            <wp:effectExtent l="0" t="0" r="2540" b="0"/>
            <wp:docPr id="129" name="图片 129" descr="https://img-blog.csdn.net/2016081315304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s://img-blog.csdn.net/201608131530460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406336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2. 取消HTM文件</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90035"/>
            <wp:effectExtent l="0" t="0" r="2540" b="5715"/>
            <wp:docPr id="128" name="图片 128" descr="https://img-blog.csdn.net/2016081315305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img-blog.csdn.net/201608131530569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409003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3. 禁止检查</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79875"/>
            <wp:effectExtent l="0" t="0" r="2540" b="0"/>
            <wp:docPr id="127" name="图片 127" descr="https://img-blog.csdn.net/20160813153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s://img-blog.csdn.net/201608131531238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07987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102100"/>
            <wp:effectExtent l="0" t="0" r="2540" b="0"/>
            <wp:docPr id="126" name="图片 126" descr="https://img-blog.csdn.net/2016081315333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s://img-blog.csdn.net/20160813153330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1021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4. 单层显示无阴影</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74795"/>
            <wp:effectExtent l="0" t="0" r="2540" b="1905"/>
            <wp:docPr id="125" name="图片 125" descr="https://img-blog.csdn.net/2016081315344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s://img-blog.csdn.net/201608131534402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07479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5. 笔记本布线换层</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台式机有小键盘，可以 * - +来换层，笔记本该如何换层呢，有两种方法。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第一种方法： CTRL+SHIFT+鼠标滑轮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第二种方法：如,将  *  快捷键改为 =</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首先打开一个PCB文档，之后依次选择DXP &gt;&gt; Customize，在Command中修改以下几个命令的快捷方式：</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Next Layer：切换到下一层。默认快捷方式是小键盘的+号（Plus）</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Next Signal Layer：切换到下一可布线的层。默认快捷方式是小键盘的*号（Multiply）</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Prev Layer：切换到上一层。默认快捷方式是小键盘的-号（Minus）</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19705"/>
            <wp:effectExtent l="0" t="0" r="2540" b="4445"/>
            <wp:docPr id="124" name="图片 124" descr="https://img-blog.csdn.net/2016081315400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net/201608131540083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719705"/>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3756025"/>
            <wp:effectExtent l="0" t="0" r="2540" b="0"/>
            <wp:docPr id="123" name="图片 123" descr="https://img-blog.csdn.net/201608131540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s://img-blog.csdn.net/201608131540158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4451350" cy="5219700"/>
            <wp:effectExtent l="0" t="0" r="6350" b="0"/>
            <wp:docPr id="122" name="图片 122" descr="https://img-blog.csdn.net/2016081315402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s://img-blog.csdn.net/201608131540241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51350" cy="52197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6、自动删除重复走线</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158615"/>
            <wp:effectExtent l="0" t="0" r="2540" b="0"/>
            <wp:docPr id="121" name="图片 121" descr="https://img-blog.csdn.net/2016081316082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img-blog.csdn.net/201608131608295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415861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7、添加美式键盘</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我用的是win10系统，按shift+space键切换布线模式总是切换不了，是因为搜狗输入法全角和半角切换快捷键冲突了所以需要安装美式键盘。</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添加流程很简单: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控制面板-&gt;&gt;添加语言-&gt;&gt;添加语言</w:t>
      </w:r>
      <w:r>
        <w:rPr>
          <w:rFonts w:hint="eastAsia" w:ascii="微软雅黑" w:hAnsi="微软雅黑" w:eastAsia="微软雅黑" w:cs="Arial"/>
          <w:color w:val="4D4D4D"/>
          <w:kern w:val="0"/>
          <w:sz w:val="27"/>
          <w:szCs w:val="27"/>
        </w:rPr>
        <w:br w:type="textWrapping"/>
      </w:r>
      <w:r>
        <w:rPr>
          <w:rFonts w:ascii="微软雅黑" w:hAnsi="微软雅黑" w:eastAsia="微软雅黑" w:cs="Arial"/>
          <w:color w:val="4D4D4D"/>
          <w:kern w:val="0"/>
          <w:sz w:val="27"/>
          <w:szCs w:val="27"/>
        </w:rPr>
        <w:drawing>
          <wp:inline distT="0" distB="0" distL="0" distR="0">
            <wp:extent cx="5274310" cy="3977005"/>
            <wp:effectExtent l="0" t="0" r="2540" b="4445"/>
            <wp:docPr id="120" name="图片 120" descr="https://img-blog.csdn.net/201610161001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s://img-blog.csdn.net/201610161001029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97700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选择 英语-&gt;&gt;英语（美国），双击，添加完成。当布线的时候切换成美式键盘输入法即可。</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3977005"/>
            <wp:effectExtent l="0" t="0" r="2540" b="4445"/>
            <wp:docPr id="119" name="图片 119" descr="https://img-blog.csdn.net/201610161004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s://img-blog.csdn.net/201610161004174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977005"/>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3977005"/>
            <wp:effectExtent l="0" t="0" r="2540" b="4445"/>
            <wp:docPr id="118" name="图片 118" descr="https://img-blog.csdn.net/201610161004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s://img-blog.csdn.net/20161016100425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977005"/>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3977005"/>
            <wp:effectExtent l="0" t="0" r="2540" b="4445"/>
            <wp:docPr id="117" name="图片 117" descr="https://img-blog.csdn.net/201610161004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s://img-blog.csdn.net/201610161004309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97700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4"/>
          <w:szCs w:val="24"/>
        </w:rPr>
        <w:drawing>
          <wp:inline distT="0" distB="0" distL="0" distR="0">
            <wp:extent cx="2857500" cy="2768600"/>
            <wp:effectExtent l="0" t="0" r="0" b="0"/>
            <wp:docPr id="116" name="图片 116" descr="https://img-blog.csdn.net/2016101610093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s://img-blog.csdn.net/201610161009352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57500" cy="27686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需要注意的地方：</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当切换布线模式的时候，可能可能遇到无法画弧线的情况，看看你是否选择了Restrict to 90/45</w:t>
      </w:r>
    </w:p>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4158615"/>
            <wp:effectExtent l="0" t="0" r="2540" b="0"/>
            <wp:docPr id="115" name="图片 115" descr="https://img-blog.csdn.net/2016101610561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img-blog.csdn.net/201610161056138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158615"/>
                    </a:xfrm>
                    <a:prstGeom prst="rect">
                      <a:avLst/>
                    </a:prstGeom>
                    <a:noFill/>
                    <a:ln>
                      <a:noFill/>
                    </a:ln>
                  </pic:spPr>
                </pic:pic>
              </a:graphicData>
            </a:graphic>
          </wp:inline>
        </w:drawing>
      </w:r>
      <w:r>
        <w:rPr>
          <w:rFonts w:ascii="Arial" w:hAnsi="Arial" w:eastAsia="宋体" w:cs="Arial"/>
          <w:kern w:val="0"/>
          <w:sz w:val="24"/>
          <w:szCs w:val="24"/>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8、设置中文</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DXP-&gt;&gt; Preferences-&gt;&gt;System-&gt;&gt;General-&gt;&gt;如下图选中三个选项，点击 Apply ，重启AD，显示中文。</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不过不建议使用中文， 如果连这点英文都不懂，英文芯片手册看不了，不适合做硬件了。</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3600450" cy="3651250"/>
            <wp:effectExtent l="0" t="0" r="0" b="6350"/>
            <wp:docPr id="114" name="图片 114" descr="https://img-blog.csdn.net/201701091943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s://img-blog.csdn.net/201701091943330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00450" cy="3651250"/>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4158615"/>
            <wp:effectExtent l="0" t="0" r="2540" b="0"/>
            <wp:docPr id="113" name="图片 113" descr="https://img-blog.csdn.net/201701091943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img-blog.csdn.net/201701091943418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4158615"/>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2642235"/>
            <wp:effectExtent l="0" t="0" r="2540" b="5715"/>
            <wp:docPr id="112" name="图片 112" descr="https://img-blog.csdn.net/2017010919435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s://img-blog.csdn.net/2017010919435037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64223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OK,软件优化设置基本完成! </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二、认识AD16，熟悉各个常用选项</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推荐一篇文章：</w:t>
      </w:r>
      <w:r>
        <w:fldChar w:fldCharType="begin"/>
      </w:r>
      <w:r>
        <w:instrText xml:space="preserve"> HYPERLINK "http://blog.csdn.net/kobesdu/article/details/18005293" \t "_blank" </w:instrText>
      </w:r>
      <w:r>
        <w:fldChar w:fldCharType="separate"/>
      </w:r>
      <w:r>
        <w:rPr>
          <w:rFonts w:hint="eastAsia" w:ascii="微软雅黑" w:hAnsi="微软雅黑" w:eastAsia="微软雅黑" w:cs="Arial"/>
          <w:b/>
          <w:bCs/>
          <w:color w:val="6795B5"/>
          <w:kern w:val="0"/>
          <w:sz w:val="27"/>
          <w:szCs w:val="27"/>
          <w:u w:val="single"/>
        </w:rPr>
        <w:t> Altium_Designer(protel_DXP)英文菜单汉化对应表表</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介绍的不错，我下面只介绍常用的几个。</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1、Place 放置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18435"/>
            <wp:effectExtent l="0" t="0" r="2540" b="5715"/>
            <wp:docPr id="111" name="图片 111" descr="https://img-blog.csdn.net/201608131556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s://img-blog.csdn.net/201608131556334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71843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2、选择网络信号</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18435"/>
            <wp:effectExtent l="0" t="0" r="2540" b="5715"/>
            <wp:docPr id="110" name="图片 110" descr="https://img-blog.csdn.net/2016081316000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s://img-blog.csdn.net/201608131600048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71843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3、设置参考点</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34310"/>
            <wp:effectExtent l="0" t="0" r="2540" b="8890"/>
            <wp:docPr id="109" name="图片 109" descr="https://img-blog.csdn.net/2016081316030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s://img-blog.csdn.net/201608131603028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73431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4、显示或隐藏信号线网络连接</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27325"/>
            <wp:effectExtent l="0" t="0" r="2540" b="0"/>
            <wp:docPr id="108" name="图片 108" descr="https://img-blog.csdn.net/201608131603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s://img-blog.csdn.net/2016081316034198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72732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5、布线 P+T时，按 ~</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815590"/>
            <wp:effectExtent l="0" t="0" r="2540" b="3810"/>
            <wp:docPr id="107" name="图片 107" descr="https://img-blog.csdn.net/2016081316071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img-blog.csdn.net/201608131607120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81559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6、system、PCB界面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快捷键V+S 可将该界面隐藏/显示</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3930650" cy="3492500"/>
            <wp:effectExtent l="0" t="0" r="0" b="0"/>
            <wp:docPr id="106" name="图片 106" descr="https://img-blog.csdn.net/2016081316112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s://img-blog.csdn.net/201608131611295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30650" cy="34925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3810000" cy="3733800"/>
            <wp:effectExtent l="0" t="0" r="0" b="0"/>
            <wp:docPr id="105" name="图片 105" descr="https://img-blog.csdn.net/2016081316113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s://img-blog.csdn.net/201608131611345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37338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各个界面的介绍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6.1、Libraries 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元件库目录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2768600" cy="5492750"/>
            <wp:effectExtent l="0" t="0" r="0" b="0"/>
            <wp:docPr id="104" name="图片 104" descr="https://img-blog.csdn.net/2016081316253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img-blog.csdn.net/201608131625318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68600" cy="549275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6.2、Projects介绍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PCB工程目录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2495550" cy="5708650"/>
            <wp:effectExtent l="0" t="0" r="0" b="6350"/>
            <wp:docPr id="103" name="图片 103" descr="https://img-blog.csdn.net/20160813162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img-blog.csdn.net/201608131624547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95550" cy="570865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6.3、PCB介绍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画差分线时用到</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2819400" cy="5727700"/>
            <wp:effectExtent l="0" t="0" r="0" b="6350"/>
            <wp:docPr id="102" name="图片 102" descr="https://img-blog.csdn.net/2016081316261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s://img-blog.csdn.net/201608131626131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19400" cy="57277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PCB网络</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3651250" cy="5689600"/>
            <wp:effectExtent l="0" t="0" r="6350" b="6350"/>
            <wp:docPr id="101" name="图片 101" descr="https://img-blog.csdn.net/201608131630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s://img-blog.csdn.net/201608131630037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51250" cy="56896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6.4、PCB Filter介绍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选中Object的类，可将该类在PCB中选中，使用F11可以多元件操作</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686685"/>
            <wp:effectExtent l="0" t="0" r="2540" b="0"/>
            <wp:docPr id="100" name="图片 100" descr="https://img-blog.csdn.net/2016081316165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s://img-blog.csdn.net/201608131616503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68668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6.5、PCB Rules Violations介绍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DRC时，显示PCB违反规则目录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811145"/>
            <wp:effectExtent l="0" t="0" r="2540" b="8255"/>
            <wp:docPr id="99" name="图片 99" descr="https://img-blog.csdn.net/2016081316201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g-blog.csdn.net/201608131620156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7、F11的使用</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PCB Inspector可以弹出设置过孔、信号线、器件、丝印等属性的界面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使用方法：</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A、单器件：选中一个器件，按F11弹出</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B、多器件：通过快捷键SHIFT+F，选中一个器件，出现Find Similar Objects界面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该界面有很多选项，如所在层、封装、锁定、显示名等，可根据这些选项刷选到你需要的器件。</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注意：Run Inspector需要打钩，不打钩要使用的场所，后面会讲到。</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4133850" cy="6743700"/>
            <wp:effectExtent l="0" t="0" r="0" b="0"/>
            <wp:docPr id="98" name="图片 98" descr="https://img-blog.csdn.net/2016081317074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img-blog.csdn.net/201608131707451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133850" cy="67437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设置好选择的选项后，点OK，可以看到PCB上你需要选中了你要的器件。会弹出PCB Inspector界面。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PCB Inspector界面可以对多器件，如信号线、器件、过孔、丝印进行操作设置。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811145"/>
            <wp:effectExtent l="0" t="0" r="2540" b="8255"/>
            <wp:docPr id="97" name="图片 97" descr="https://img-blog.csdn.net/2016081317191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s://img-blog.csdn.net/201608131719107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4248150" cy="4483100"/>
            <wp:effectExtent l="0" t="0" r="0" b="0"/>
            <wp:docPr id="96" name="图片 96" descr="https://img-blog.csdn.net/2016081317195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s://img-blog.csdn.net/201608131719511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48150" cy="448310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275455"/>
            <wp:effectExtent l="0" t="0" r="2540" b="0"/>
            <wp:docPr id="95" name="图片 95" descr="https://img-blog.csdn.net/201608131720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s://img-blog.csdn.net/201608131720112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27545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811145"/>
            <wp:effectExtent l="0" t="0" r="2540" b="8255"/>
            <wp:docPr id="94" name="图片 94" descr="https://img-blog.csdn.net/2016081317251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s://img-blog.csdn.net/201608131725138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8、PCB信息</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快捷键R+B，</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可获知焊点数量，对于咨询焊接报价的有需要知道</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3422650" cy="3003550"/>
            <wp:effectExtent l="0" t="0" r="6350" b="6350"/>
            <wp:docPr id="93" name="图片 93" descr="https://img-blog.csdn.net/2016081317353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s://img-blog.csdn.net/201608131735333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22650" cy="300355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9、原理图工具栏</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41295"/>
            <wp:effectExtent l="0" t="0" r="2540" b="1905"/>
            <wp:docPr id="92" name="图片 92" descr="https://img-blog.csdn.net/201608151431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s://img-blog.csdn.net/201608151431399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74129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10、原理图图纸设置 快捷键 D+O</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50665"/>
            <wp:effectExtent l="0" t="0" r="2540" b="6985"/>
            <wp:docPr id="91" name="图片 91" descr="https://img-blog.csdn.net/2016081514322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img-blog.csdn.net/201608151432245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05066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4050665"/>
            <wp:effectExtent l="0" t="0" r="2540" b="6985"/>
            <wp:docPr id="90" name="图片 90" descr="https://img-blog.csdn.net/2016081514324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s://img-blog.csdn.net/201608151432442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405066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11、Navigator导航面板</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可在Design Compiler-&gt;Navigator弹出。根据需要选择网络高亮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31135"/>
            <wp:effectExtent l="0" t="0" r="2540" b="0"/>
            <wp:docPr id="89" name="图片 89" descr="https://img-blog.csdn.net/2016081514334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img-blog.csdn.net/20160815143340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12、原理图查错及编译</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原理图编译 Project-》 Compoile Document，错误信息会出现在Messages界面上。</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Messages界面可从 System-&gt;Messages弹出。</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67330"/>
            <wp:effectExtent l="0" t="0" r="2540" b="0"/>
            <wp:docPr id="88" name="图片 88" descr="https://img-blog.csdn.net/2016081514362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img-blog.csdn.net/201608151436224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r>
        <w:rPr>
          <w:rFonts w:ascii="微软雅黑" w:hAnsi="微软雅黑" w:eastAsia="微软雅黑" w:cs="Arial"/>
          <w:color w:val="4D4D4D"/>
          <w:kern w:val="0"/>
          <w:sz w:val="27"/>
          <w:szCs w:val="27"/>
        </w:rPr>
        <w:drawing>
          <wp:inline distT="0" distB="0" distL="0" distR="0">
            <wp:extent cx="5274310" cy="2731135"/>
            <wp:effectExtent l="0" t="0" r="2540" b="0"/>
            <wp:docPr id="87" name="图片 87" descr="https://img-blog.csdn.net/2016081514363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img-blog.csdn.net/201608151436321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13、Reports界面介绍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需要注意的是R+Measure Selected Objects 测量导线的长度这个功能。</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33675"/>
            <wp:effectExtent l="0" t="0" r="2540" b="9525"/>
            <wp:docPr id="86" name="图片 86" descr="https://img-blog.csdn.net/201608151525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img-blog.csdn.net/201608151525166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73367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14、板卡选项设置</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010150" cy="5187950"/>
            <wp:effectExtent l="0" t="0" r="0" b="0"/>
            <wp:docPr id="85" name="图片 85" descr="https://img-blog.csdn.net/2016081515271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img-blog.csdn.net/201608151527198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010150" cy="518795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三、快捷键介绍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快捷键的介绍文章有很多，</w:t>
      </w:r>
      <w:r>
        <w:rPr>
          <w:rFonts w:hint="eastAsia" w:ascii="微软雅黑" w:hAnsi="微软雅黑" w:eastAsia="微软雅黑" w:cs="Arial"/>
          <w:b/>
          <w:bCs/>
          <w:color w:val="4D4D4D"/>
          <w:kern w:val="0"/>
          <w:sz w:val="27"/>
          <w:szCs w:val="27"/>
        </w:rPr>
        <w:t>推荐：</w:t>
      </w:r>
      <w:r>
        <w:fldChar w:fldCharType="begin"/>
      </w:r>
      <w:r>
        <w:instrText xml:space="preserve"> HYPERLINK "http://blog.csdn.net/qq_29350001/article/details/52183844" \t "_blank" </w:instrText>
      </w:r>
      <w:r>
        <w:fldChar w:fldCharType="separate"/>
      </w:r>
      <w:r>
        <w:rPr>
          <w:rFonts w:hint="eastAsia" w:ascii="微软雅黑" w:hAnsi="微软雅黑" w:eastAsia="微软雅黑" w:cs="Arial"/>
          <w:b/>
          <w:bCs/>
          <w:color w:val="6795B5"/>
          <w:kern w:val="0"/>
          <w:sz w:val="27"/>
          <w:szCs w:val="27"/>
          <w:u w:val="single"/>
        </w:rPr>
        <w:t>Altium Designer 16快捷键列表</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我基于上面文章又添加了些有用到的快捷键。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表1. 原理图编辑器与PCB通用的快捷键</w:t>
      </w:r>
    </w:p>
    <w:tbl>
      <w:tblPr>
        <w:tblStyle w:val="7"/>
        <w:tblW w:w="1442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202"/>
        <w:gridCol w:w="822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快捷键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相关操作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当自动平移时，加速平移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Y</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放置元件时，上下翻转</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X</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放置元件时，左右翻转</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在箭头方向以10个栅格为增量移动光标</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在箭头方向以1个栅格为增量移动光标</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Esc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退出当前命令</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End</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刷新屏幕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Home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以光标为中心刷新屏幕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PageDown或Ctrl+鼠标滑轮</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以光标为中心缩小画面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PageUp或Ctrl+鼠标滑轮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以光标为中心放大画面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鼠标滑轮</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上下移动画面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Shift+鼠标滑轮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左右移动画面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Ctrl+Z</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撤销上一次操作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Ctrl+Y</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重复上一次操作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Ctrl+A</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选择全部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Ctrl+S</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存储当前文件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Ctrl+C</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复制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Ctrl+X</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剪切</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Ctrl+V</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粘贴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复制并重复粘贴选中的对象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Delete</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删除</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显示整个文档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V+F</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显示所有选中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Tab</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编辑正在放置的元件属性</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Shift+C</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取消过滤</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Shift+F</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查找相似对象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Y</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Filter选单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F11</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打开或关闭Inspector面板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F12</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打开或关闭Sch Filter面板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H</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打开Help菜单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F1</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打开Knowledge center菜单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W</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打开Window菜单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R</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打开Report菜单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打开Tools菜单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打开Place菜单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打开Design菜单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打开Project菜单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Shift+F4</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将所有打开的窗口平均平铺在工作区内</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Ctrl+Alt+O</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选择需要打开的文件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Alt+F5</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全屏显示工作区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Ctrl+Home</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跳转到绝对坐标原点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Ctrl+End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跳转到当前坐标原点</w:t>
            </w:r>
          </w:p>
        </w:tc>
      </w:tr>
    </w:tbl>
    <w:p>
      <w:pPr>
        <w:widowControl/>
        <w:shd w:val="clear" w:color="auto" w:fill="FFFFFF"/>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tbl>
      <w:tblPr>
        <w:tblStyle w:val="7"/>
        <w:tblW w:w="1442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305"/>
        <w:gridCol w:w="812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鼠标左击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选择鼠标位置的文档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鼠标双击</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编辑鼠标位置的文档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鼠标右击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显示相关的弹出菜单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 + F4</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关闭当前文档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 + Tab</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循环切换所打开的文档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Alt + F4</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关闭设计浏览器DXP</w:t>
            </w:r>
          </w:p>
        </w:tc>
      </w:tr>
    </w:tbl>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表2. 原理图编辑器快捷键</w:t>
      </w:r>
    </w:p>
    <w:tbl>
      <w:tblPr>
        <w:tblStyle w:val="7"/>
        <w:tblW w:w="1442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5621"/>
        <w:gridCol w:w="880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快捷键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相关操作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Alt</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在水平和垂直线上限制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Spacebar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将正在移动的物体旋转90</w:t>
            </w:r>
            <w:r>
              <w:rPr>
                <w:rFonts w:hint="eastAsia" w:ascii="微软雅黑" w:hAnsi="微软雅黑" w:eastAsia="微软雅黑" w:cs="宋体"/>
                <w:color w:val="4F4F4F"/>
                <w:kern w:val="0"/>
                <w:sz w:val="27"/>
                <w:szCs w:val="27"/>
                <w:vertAlign w:val="superscript"/>
              </w:rPr>
              <w: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Shift+Spacebar</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在放置导线、总线和多边形填充时，设置放置模式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Backspace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在放置导线、总线和多边形填充时，移除最后一个顶点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鼠标左键单击对象的顶点不放，</w:t>
            </w:r>
          </w:p>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按“Delete”键不放</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删除选中线的顶点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鼠标左键单击对象上任意点不放，</w:t>
            </w:r>
          </w:p>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按“Insert”键不放</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在选中线处添加顶点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Ctrl+F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查询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T+C</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查询原理图对应PCB元器件位置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查找元件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P+P</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放置元件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P+W</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放置导线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P+B</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放置总线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P+U</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绘制总线分支线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P+M</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放置电气节点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P+Power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放置电源和接地符号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放置网络标签</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放置网络标签</w:t>
            </w:r>
          </w:p>
        </w:tc>
      </w:tr>
    </w:tbl>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表3. PCB编辑器快捷键</w:t>
      </w:r>
    </w:p>
    <w:tbl>
      <w:tblPr>
        <w:tblStyle w:val="7"/>
        <w:tblW w:w="1442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5634"/>
        <w:gridCol w:w="879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快捷键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相关操作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Shift+R</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切换3种布线模式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打开或关闭捕获电气栅格功能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Ctrl+G</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弹出捕获栅格对话框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G</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弹出捕获栅格选单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Backspace</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在放置导线时，删除最后一个拐角</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Shift+Spacebar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旋转导线时设置拐角模式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Shift+S</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打开或关闭单层模式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O+D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显示或隐藏Preference对话框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L</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浏览Board Layers对话框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Ctrl+H</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选择连接层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Ctrl+Shift+Left_Click</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切断线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切换工作层面为下一层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切换工作层面为上一层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暂时不显示电气栅格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Ctrl+M</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测量距离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Shift+Spacebar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旋转移动的物体（顺时针）</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Spacebar</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旋转移动的物体（逆时针）</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Q</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单位切换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I</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打开Component placement菜单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U</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打开Un-Route菜单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L</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打开Board layer&amp;Colors菜单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F2</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打开Insight菜单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Ctrl+PgUp</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将工作区放大400%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Ctrl+PgDn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将工作区缩小400%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Shift+PgUp</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以很小的增量放大整张图纸</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Shift+PgDn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以很小的增量缩小整张图纸</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S+A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全选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E+O+S</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设置参考点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shift+F</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点击器件查询器件信息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选中元器件+L</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元器件换层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E+S+N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选择网络线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E+D</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删除信号线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V+S</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最底层出现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T+P</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显示preferences窗口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查询PCB元器件对应原理图位置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  ]</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调节PCB亮度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V+C+S</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显示网络连接</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V+C+H</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隐藏网络连接</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ctrl+tab</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打开的各个文件之间的切换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P+V</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放置过孔</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画线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P+S</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放置文字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P+P</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放置圆盘</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P+V</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放置过孔</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布线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P+I</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差分布线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P+G</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铺铜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CTRL+A</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选择所有信号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CTRL+B</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选择网络信号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E+S+Y</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选择单层上的所有信号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V+C+S</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显示网络连接</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V+C+H</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隐藏网络连接</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试图配置显示和隐藏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T+E</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加泪滴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P+C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放置元器件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M+M</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移动元器件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R+B</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查看PCB信息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CTRL+R</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一次复制，连续多次粘贴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J+L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定位到指定的坐标位置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J+C</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定位到指定的元件处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R+L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查看信号线长度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SHIFT+M</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放大镜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板卡选项</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G+G</w:t>
            </w:r>
          </w:p>
        </w:tc>
        <w:tc>
          <w:tcPr>
            <w:tcW w:w="0" w:type="auto"/>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微软雅黑" w:hAnsi="微软雅黑" w:eastAsia="微软雅黑" w:cs="宋体"/>
                <w:color w:val="4F4F4F"/>
                <w:kern w:val="0"/>
                <w:szCs w:val="21"/>
              </w:rPr>
            </w:pPr>
            <w:r>
              <w:rPr>
                <w:rFonts w:hint="eastAsia" w:ascii="微软雅黑" w:hAnsi="微软雅黑" w:eastAsia="微软雅黑" w:cs="宋体"/>
                <w:color w:val="4F4F4F"/>
                <w:kern w:val="0"/>
                <w:sz w:val="27"/>
                <w:szCs w:val="27"/>
              </w:rPr>
              <w:t>设置网格距离</w:t>
            </w:r>
          </w:p>
        </w:tc>
      </w:tr>
    </w:tbl>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四、蛇行等长布线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转自：</w:t>
      </w:r>
      <w:r>
        <w:rPr>
          <w:rFonts w:ascii="微软雅黑" w:hAnsi="微软雅黑" w:eastAsia="微软雅黑" w:cs="Arial"/>
          <w:b/>
          <w:bCs/>
          <w:color w:val="333333"/>
          <w:kern w:val="0"/>
          <w:sz w:val="27"/>
          <w:szCs w:val="27"/>
        </w:rPr>
        <w:fldChar w:fldCharType="begin"/>
      </w:r>
      <w:r>
        <w:rPr>
          <w:rFonts w:ascii="微软雅黑" w:hAnsi="微软雅黑" w:eastAsia="微软雅黑" w:cs="Arial"/>
          <w:b/>
          <w:bCs/>
          <w:color w:val="333333"/>
          <w:kern w:val="0"/>
          <w:sz w:val="27"/>
          <w:szCs w:val="27"/>
        </w:rPr>
        <w:instrText xml:space="preserve"> HYPERLINK "http://blog.csdn.net/cs9874123/article/details/6434927" \t "_blank" </w:instrText>
      </w:r>
      <w:r>
        <w:rPr>
          <w:rFonts w:ascii="微软雅黑" w:hAnsi="微软雅黑" w:eastAsia="微软雅黑" w:cs="Arial"/>
          <w:b/>
          <w:bCs/>
          <w:color w:val="333333"/>
          <w:kern w:val="0"/>
          <w:sz w:val="27"/>
          <w:szCs w:val="27"/>
        </w:rPr>
        <w:fldChar w:fldCharType="separate"/>
      </w:r>
      <w:r>
        <w:rPr>
          <w:rFonts w:hint="eastAsia" w:ascii="微软雅黑" w:hAnsi="微软雅黑" w:eastAsia="微软雅黑" w:cs="Arial"/>
          <w:b/>
          <w:bCs/>
          <w:color w:val="6795B5"/>
          <w:kern w:val="0"/>
          <w:sz w:val="27"/>
          <w:szCs w:val="27"/>
          <w:u w:val="single"/>
        </w:rPr>
        <w:t>Altium Designer 蛇行 等长 布线</w:t>
      </w:r>
      <w:r>
        <w:rPr>
          <w:rFonts w:ascii="微软雅黑" w:hAnsi="微软雅黑" w:eastAsia="微软雅黑" w:cs="Arial"/>
          <w:b/>
          <w:bCs/>
          <w:color w:val="333333"/>
          <w:kern w:val="0"/>
          <w:sz w:val="27"/>
          <w:szCs w:val="27"/>
        </w:rPr>
        <w:fldChar w:fldCharType="end"/>
      </w:r>
      <w:r>
        <w:rPr>
          <w:rFonts w:hint="eastAsia" w:ascii="微软雅黑" w:hAnsi="微软雅黑" w:eastAsia="微软雅黑" w:cs="Arial"/>
          <w:b/>
          <w:bCs/>
          <w:color w:val="333333"/>
          <w:kern w:val="0"/>
          <w:sz w:val="27"/>
          <w:szCs w:val="27"/>
        </w:rPr>
        <w:t>  </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这篇文章写的很好，偷次懒直接转载了。</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1． 设置需要等长的网络组</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点击主菜单 Design  --&gt;  Classes，在弹出的窗口中单击 Net Classes，并右键，点 Add Class</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787400"/>
            <wp:effectExtent l="0" t="0" r="0" b="0"/>
            <wp:docPr id="84" name="图片 84" descr="clip_image00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lip_image0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24100" cy="7874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1739900" cy="641350"/>
            <wp:effectExtent l="0" t="0" r="0" b="6350"/>
            <wp:docPr id="83" name="图片 83" descr="clip_image00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lip_image0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739900" cy="64135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会增加一个 New Class，在该网络组上右键，修改一个你想要的名字，如：SDRAM 等。</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387350"/>
            <wp:effectExtent l="0" t="0" r="0" b="0"/>
            <wp:docPr id="82" name="图片 82" descr="clip_image00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lip_image0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24100" cy="38735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1885950" cy="971550"/>
            <wp:effectExtent l="0" t="0" r="0" b="0"/>
            <wp:docPr id="81" name="图片 81" descr="clip_image00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lip_image0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885950" cy="97155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单击打开它，将需要等长的网络，从左边选取并添加到右边的窗口中。</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1143000"/>
            <wp:effectExtent l="0" t="0" r="0" b="0"/>
            <wp:docPr id="80" name="图片 80" descr="clip_image010">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lip_image0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324100" cy="11430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然后再点击</w:t>
      </w:r>
      <w:r>
        <w:rPr>
          <w:rFonts w:ascii="微软雅黑" w:hAnsi="微软雅黑" w:eastAsia="微软雅黑" w:cs="Arial"/>
          <w:color w:val="336699"/>
          <w:kern w:val="0"/>
          <w:sz w:val="27"/>
          <w:szCs w:val="27"/>
        </w:rPr>
        <w:drawing>
          <wp:inline distT="0" distB="0" distL="0" distR="0">
            <wp:extent cx="768350" cy="304800"/>
            <wp:effectExtent l="0" t="0" r="0" b="0"/>
            <wp:docPr id="79" name="图片 79" descr="clip_image01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lip_image0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768350" cy="30480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t> 关闭设置。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2. 布线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在布蛇行线时，只能在已经布好的线上修改，不能直接拉蛇线，所以得先布线，把所有 SDRAM Class 的网络用手工(不推荐用自动)的方式布完线，走线尽量的短，尽量的宽松， 也就是说间距留大一点。应该把最长的那一根做为基准，把它尽量的布短一点。</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1250950"/>
            <wp:effectExtent l="0" t="0" r="0" b="6350"/>
            <wp:docPr id="78" name="图片 78" descr="clip_image01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lip_image0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324100" cy="125095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3. 走蛇行线等长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按 T ，R 键，单击一根走线，再按 TAB 键，设置一下先</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1752600" cy="2324100"/>
            <wp:effectExtent l="0" t="0" r="0" b="0"/>
            <wp:docPr id="77" name="图片 77" descr="clip_image01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lip_image0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752600" cy="2324100"/>
                    </a:xfrm>
                    <a:prstGeom prst="rect">
                      <a:avLst/>
                    </a:prstGeom>
                    <a:noFill/>
                    <a:ln>
                      <a:noFill/>
                    </a:ln>
                  </pic:spPr>
                </pic:pic>
              </a:graphicData>
            </a:graphic>
          </wp:inline>
        </w:drawing>
      </w:r>
    </w:p>
    <w:tbl>
      <w:tblPr>
        <w:tblStyle w:val="7"/>
        <w:tblW w:w="14427" w:type="dxa"/>
        <w:tblInd w:w="0" w:type="dxa"/>
        <w:tblLayout w:type="autofit"/>
        <w:tblCellMar>
          <w:top w:w="0" w:type="dxa"/>
          <w:left w:w="0" w:type="dxa"/>
          <w:bottom w:w="0" w:type="dxa"/>
          <w:right w:w="0" w:type="dxa"/>
        </w:tblCellMar>
      </w:tblPr>
      <w:tblGrid>
        <w:gridCol w:w="14427"/>
      </w:tblGrid>
      <w:tr>
        <w:tblPrEx>
          <w:tblCellMar>
            <w:top w:w="0" w:type="dxa"/>
            <w:left w:w="0" w:type="dxa"/>
            <w:bottom w:w="0" w:type="dxa"/>
            <w:right w:w="0" w:type="dxa"/>
          </w:tblCellMar>
        </w:tblPrEx>
        <w:tc>
          <w:tcPr>
            <w:tcW w:w="13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tbl>
            <w:tblPr>
              <w:tblStyle w:val="7"/>
              <w:tblW w:w="14182" w:type="dxa"/>
              <w:tblInd w:w="0" w:type="dxa"/>
              <w:tblLayout w:type="autofit"/>
              <w:tblCellMar>
                <w:top w:w="0" w:type="dxa"/>
                <w:left w:w="0" w:type="dxa"/>
                <w:bottom w:w="0" w:type="dxa"/>
                <w:right w:w="0" w:type="dxa"/>
              </w:tblCellMar>
            </w:tblPr>
            <w:tblGrid>
              <w:gridCol w:w="14182"/>
            </w:tblGrid>
            <w:t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微软雅黑" w:hAnsi="微软雅黑" w:eastAsia="微软雅黑" w:cs="宋体"/>
                      <w:color w:val="4F4F4F"/>
                      <w:kern w:val="0"/>
                      <w:szCs w:val="21"/>
                    </w:rPr>
                  </w:pPr>
                  <w:r>
                    <w:rPr>
                      <w:rFonts w:ascii="微软雅黑" w:hAnsi="微软雅黑" w:eastAsia="微软雅黑" w:cs="宋体"/>
                      <w:color w:val="336699"/>
                      <w:kern w:val="0"/>
                      <w:sz w:val="27"/>
                      <w:szCs w:val="27"/>
                    </w:rPr>
                    <w:drawing>
                      <wp:inline distT="0" distB="0" distL="0" distR="0">
                        <wp:extent cx="838200" cy="247650"/>
                        <wp:effectExtent l="0" t="0" r="0" b="0"/>
                        <wp:docPr id="76" name="图片 76" descr="clip_image018">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lip_image0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838200" cy="247650"/>
                                </a:xfrm>
                                <a:prstGeom prst="rect">
                                  <a:avLst/>
                                </a:prstGeom>
                                <a:noFill/>
                                <a:ln>
                                  <a:noFill/>
                                </a:ln>
                              </pic:spPr>
                            </pic:pic>
                          </a:graphicData>
                        </a:graphic>
                      </wp:inline>
                    </w:drawing>
                  </w:r>
                </w:p>
              </w:tc>
            </w:tr>
          </w:tbl>
          <w:p>
            <w:pPr>
              <w:widowControl/>
              <w:spacing w:line="330" w:lineRule="atLeast"/>
              <w:jc w:val="left"/>
              <w:rPr>
                <w:rFonts w:ascii="宋体" w:hAnsi="宋体" w:eastAsia="宋体" w:cs="宋体"/>
                <w:color w:val="4F4F4F"/>
                <w:kern w:val="0"/>
                <w:szCs w:val="21"/>
              </w:rPr>
            </w:pPr>
          </w:p>
        </w:tc>
      </w:tr>
    </w:tbl>
    <w:p>
      <w:pPr>
        <w:widowControl/>
        <w:shd w:val="clear" w:color="auto" w:fill="FFFFFF"/>
        <w:jc w:val="left"/>
        <w:rPr>
          <w:rFonts w:ascii="Arial" w:hAnsi="Arial" w:eastAsia="宋体" w:cs="Arial"/>
          <w:kern w:val="0"/>
          <w:sz w:val="24"/>
          <w:szCs w:val="24"/>
        </w:rPr>
      </w:pPr>
      <w:r>
        <w:rPr>
          <w:rFonts w:ascii="微软雅黑" w:hAnsi="微软雅黑" w:eastAsia="微软雅黑" w:cs="Arial"/>
          <w:color w:val="336699"/>
          <w:kern w:val="0"/>
          <w:sz w:val="27"/>
          <w:szCs w:val="27"/>
        </w:rPr>
        <w:drawing>
          <wp:inline distT="0" distB="0" distL="0" distR="0">
            <wp:extent cx="2286000" cy="1035050"/>
            <wp:effectExtent l="0" t="0" r="0" b="0"/>
            <wp:docPr id="75" name="图片 75" descr="clip_image020">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lip_image0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286000" cy="103505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t>1. 选中 在右边的网络中，选中一根你想要长度的网络，一般选最长的那根</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也就是说，以后的自动等长中，将会以些为基准，所有需等长的线将会跟它一样长。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2．蛇行设置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蛇行线幅度</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286000" cy="1416050"/>
            <wp:effectExtent l="0" t="0" r="0" b="0"/>
            <wp:docPr id="74" name="图片 74" descr="clip_image02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lip_image0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286000" cy="141605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t>步长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步长递增量</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幅度递增量</w:t>
      </w:r>
    </w:p>
    <w:tbl>
      <w:tblPr>
        <w:tblStyle w:val="7"/>
        <w:tblW w:w="14427" w:type="dxa"/>
        <w:tblInd w:w="0" w:type="dxa"/>
        <w:tblLayout w:type="autofit"/>
        <w:tblCellMar>
          <w:top w:w="0" w:type="dxa"/>
          <w:left w:w="0" w:type="dxa"/>
          <w:bottom w:w="0" w:type="dxa"/>
          <w:right w:w="0" w:type="dxa"/>
        </w:tblCellMar>
      </w:tblPr>
      <w:tblGrid>
        <w:gridCol w:w="14427"/>
      </w:tblGrid>
      <w:tr>
        <w:tblPrEx>
          <w:tblCellMar>
            <w:top w:w="0" w:type="dxa"/>
            <w:left w:w="0" w:type="dxa"/>
            <w:bottom w:w="0" w:type="dxa"/>
            <w:right w:w="0" w:type="dxa"/>
          </w:tblCellMar>
        </w:tblPrEx>
        <w:tc>
          <w:tcPr>
            <w:tcW w:w="33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tbl>
            <w:tblPr>
              <w:tblStyle w:val="7"/>
              <w:tblW w:w="14182" w:type="dxa"/>
              <w:tblInd w:w="0" w:type="dxa"/>
              <w:tblLayout w:type="autofit"/>
              <w:tblCellMar>
                <w:top w:w="0" w:type="dxa"/>
                <w:left w:w="0" w:type="dxa"/>
                <w:bottom w:w="0" w:type="dxa"/>
                <w:right w:w="0" w:type="dxa"/>
              </w:tblCellMar>
            </w:tblPr>
            <w:tblGrid>
              <w:gridCol w:w="14182"/>
            </w:tblGrid>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微软雅黑" w:hAnsi="微软雅黑" w:eastAsia="微软雅黑" w:cs="宋体"/>
                      <w:color w:val="4F4F4F"/>
                      <w:kern w:val="0"/>
                      <w:szCs w:val="21"/>
                    </w:rPr>
                  </w:pPr>
                  <w:r>
                    <w:rPr>
                      <w:rFonts w:ascii="微软雅黑" w:hAnsi="微软雅黑" w:eastAsia="微软雅黑" w:cs="宋体"/>
                      <w:color w:val="336699"/>
                      <w:kern w:val="0"/>
                      <w:sz w:val="27"/>
                      <w:szCs w:val="27"/>
                    </w:rPr>
                    <w:drawing>
                      <wp:inline distT="0" distB="0" distL="0" distR="0">
                        <wp:extent cx="2101850" cy="723900"/>
                        <wp:effectExtent l="0" t="0" r="0" b="0"/>
                        <wp:docPr id="73" name="图片 73" descr="clip_image02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lip_image0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101850" cy="723900"/>
                                </a:xfrm>
                                <a:prstGeom prst="rect">
                                  <a:avLst/>
                                </a:prstGeom>
                                <a:noFill/>
                                <a:ln>
                                  <a:noFill/>
                                </a:ln>
                              </pic:spPr>
                            </pic:pic>
                          </a:graphicData>
                        </a:graphic>
                      </wp:inline>
                    </w:drawing>
                  </w:r>
                </w:p>
              </w:tc>
            </w:tr>
          </w:tbl>
          <w:p>
            <w:pPr>
              <w:widowControl/>
              <w:spacing w:line="330" w:lineRule="atLeast"/>
              <w:jc w:val="left"/>
              <w:rPr>
                <w:rFonts w:ascii="宋体" w:hAnsi="宋体" w:eastAsia="宋体" w:cs="宋体"/>
                <w:color w:val="4F4F4F"/>
                <w:kern w:val="0"/>
                <w:szCs w:val="21"/>
              </w:rPr>
            </w:pPr>
          </w:p>
        </w:tc>
      </w:tr>
    </w:tbl>
    <w:p>
      <w:pPr>
        <w:widowControl/>
        <w:shd w:val="clear" w:color="auto" w:fill="FFFFFF"/>
        <w:jc w:val="left"/>
        <w:rPr>
          <w:rFonts w:ascii="Arial" w:hAnsi="Arial" w:eastAsia="宋体" w:cs="Arial"/>
          <w:kern w:val="0"/>
          <w:sz w:val="24"/>
          <w:szCs w:val="24"/>
        </w:rPr>
      </w:pPr>
      <w:r>
        <w:rPr>
          <w:rFonts w:hint="eastAsia" w:ascii="微软雅黑" w:hAnsi="微软雅黑" w:eastAsia="微软雅黑" w:cs="Arial"/>
          <w:color w:val="333333"/>
          <w:kern w:val="0"/>
          <w:sz w:val="27"/>
          <w:szCs w:val="27"/>
        </w:rPr>
        <w:t>这里为蛇行线的样式，可以根据自己的需要选择.</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2. 布蛇行线的快捷键控制：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在布蛇行线时，按快捷键“1” “2” “3” “4” “，” “。” 可以在走线时随时控制蛇行线 的形状。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快捷键: 1 与 2，改变蛇行线的拐角与弧度。 快捷键: 3 与 4 改变蛇行线的宽度。 快捷键： ， 与 。改变蛇行线的幅度。</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了解了这些，就可以开始布蛇行线了，单击 OK 退出设置，在刚才那条线上，按装走线的方向，</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拉动鼠标，一串漂亮的蛇行线就出来了。</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1231900"/>
            <wp:effectExtent l="0" t="0" r="0" b="6350"/>
            <wp:docPr id="72" name="图片 72" descr="clip_image02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lip_image0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324100" cy="12319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规定了蛇线的长度，在拉蛇线时，就不用在乎到底走了多长，总之，拉到蛇线不再出现为止，</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在有些空隙大的地方，就可以按“逗号”与“句号”键来控制幅度的大小。</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补充： AD16画完蛇形线后，会出现一个虚框，可以拖动虚框来调节蛇形线。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4. 检查网络长度</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布完线后，按 R ，L 输出报告，查看网络是否是等长的。</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6699"/>
          <w:kern w:val="0"/>
          <w:sz w:val="27"/>
          <w:szCs w:val="27"/>
        </w:rPr>
        <w:drawing>
          <wp:inline distT="0" distB="0" distL="0" distR="0">
            <wp:extent cx="2324100" cy="419100"/>
            <wp:effectExtent l="0" t="0" r="0" b="0"/>
            <wp:docPr id="71" name="图片 71" descr="clip_image027">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lip_image0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324100" cy="4191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OK，蛇行等长线搞定。 注，另外还可以自动等长，但那样出来的线条很难看，所以还是用手动的好。</w:t>
      </w:r>
    </w:p>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五、差分布线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详细的可参看下载:</w:t>
      </w:r>
      <w:r>
        <w:fldChar w:fldCharType="begin"/>
      </w:r>
      <w:r>
        <w:instrText xml:space="preserve"> HYPERLINK "http://wenku.baidu.com/link?url=6yy7PjXWuJSpRHRNszFJzyFWPhnB_QRl-L5xFxTL5ocutIydrPZMp08jMljMPnoWO6T_U3A8qDck8aPABXVErq_p4KZOtgjcoEucBuwXYJe" \t "_blank" </w:instrText>
      </w:r>
      <w:r>
        <w:fldChar w:fldCharType="separate"/>
      </w:r>
      <w:r>
        <w:rPr>
          <w:rFonts w:hint="eastAsia" w:ascii="微软雅黑" w:hAnsi="微软雅黑" w:eastAsia="微软雅黑" w:cs="Arial"/>
          <w:b/>
          <w:bCs/>
          <w:color w:val="6795B5"/>
          <w:kern w:val="0"/>
          <w:sz w:val="27"/>
          <w:szCs w:val="27"/>
          <w:u w:val="single"/>
        </w:rPr>
        <w:t>利用 Protel (Altium Designer)进行差分线布线 --李元兵</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1、首先快捷键D+R进入该界面，填写差分布线规则数据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985895"/>
            <wp:effectExtent l="0" t="0" r="2540" b="0"/>
            <wp:docPr id="70" name="图片 70" descr="https://img-blog.csdn.net/2016081318154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s://img-blog.csdn.net/201608131815472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98589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2、设置添加差分布线网络</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724785"/>
            <wp:effectExtent l="0" t="0" r="2540" b="0"/>
            <wp:docPr id="69" name="图片 69" descr="https://img-blog.csdn.net/2016081318210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g-blog.csdn.net/2016081318210449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272478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3、下面介绍差分布线技巧</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通过上述两步设置两个差分信号后，通过快捷键P+I可以布线。</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然后可通过快捷键数字 2，来添加过孔；通过快键键 L，来换层。</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还有其他操作可参看下图，P+I布线的时候，按快捷键SHIFT+F1可弹出此界面。</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686685"/>
            <wp:effectExtent l="0" t="0" r="2540" b="0"/>
            <wp:docPr id="68" name="图片 68" descr="https://img-blog.csdn.net/2016081318223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608131822341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68668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jc w:val="left"/>
        <w:rPr>
          <w:rFonts w:ascii="Arial" w:hAnsi="Arial" w:eastAsia="宋体" w:cs="Arial"/>
          <w:kern w:val="0"/>
          <w:sz w:val="24"/>
          <w:szCs w:val="24"/>
        </w:rPr>
      </w:pPr>
      <w:r>
        <w:rPr>
          <w:rFonts w:ascii="Arial" w:hAnsi="Arial" w:eastAsia="宋体" w:cs="Arial"/>
          <w:kern w:val="0"/>
          <w:sz w:val="24"/>
          <w:szCs w:val="24"/>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 </w:t>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六、更新PCB、添加元器件</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比如电容电阻数量不够用了，该如何批量添加呢？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1、将要添加的器件命名为C?，注意"?"是英文的。点击Tools--》Annotate Schematics Quietly系统会自动命名。</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保存原理图。</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4"/>
          <w:szCs w:val="24"/>
        </w:rPr>
        <w:drawing>
          <wp:inline distT="0" distB="0" distL="0" distR="0">
            <wp:extent cx="5274310" cy="2726055"/>
            <wp:effectExtent l="0" t="0" r="2540" b="0"/>
            <wp:docPr id="67" name="图片 67" descr="https://img-blog.csdn.net/201608131830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s://img-blog.csdn.net/201608131830130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72605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2、更新PCB，快捷键D+I。选择Import Changes From TestBoard_Switch_prjPCB.</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26055"/>
            <wp:effectExtent l="0" t="0" r="2540" b="0"/>
            <wp:docPr id="66" name="图片 66" descr="https://img-blog.csdn.net/2016081318354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s://img-blog.csdn.net/201608131835401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272605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3、显示下图界面。可以看到三个电容需要Add。</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需要注意的是Remove里的东西，需要确认一下是否有用，别误删了。</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最后点击Execute Changes更新</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485390"/>
            <wp:effectExtent l="0" t="0" r="2540" b="0"/>
            <wp:docPr id="65" name="图片 65" descr="https://img-blog.csdn.net/2016081318352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img-blog.csdn.net/201608131835210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8539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七、添加layer层</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1、首先通过快捷键 L，可以看板卡layers信息。可以更改颜色、显示层。</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需要注意的如何查看板卡是几层板？就是信号层 (Signal Layers)和电源、GND(Internal Plane)相加。</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推荐一篇文章介绍各个层的含义： </w:t>
      </w:r>
      <w:r>
        <w:fldChar w:fldCharType="begin"/>
      </w:r>
      <w:r>
        <w:instrText xml:space="preserve"> HYPERLINK "http://wenku.baidu.com/link?url=vp0psc-g5NTyf6CofkkqfcQL18NDsAGgFqHqGuBgKwXosN_PqIEByjhg9TRDxlxpHTDkNUak6LK6zPg-UExTUhhCXrm_RejYqVXbqgPjlz_" \t "_blank" </w:instrText>
      </w:r>
      <w:r>
        <w:fldChar w:fldCharType="separate"/>
      </w:r>
      <w:r>
        <w:rPr>
          <w:rFonts w:hint="eastAsia" w:ascii="微软雅黑" w:hAnsi="微软雅黑" w:eastAsia="微软雅黑" w:cs="Arial"/>
          <w:b/>
          <w:bCs/>
          <w:color w:val="6795B5"/>
          <w:kern w:val="0"/>
          <w:sz w:val="27"/>
          <w:szCs w:val="27"/>
          <w:u w:val="single"/>
        </w:rPr>
        <w:t>PCB中各层的含义</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3244850"/>
            <wp:effectExtent l="0" t="0" r="2540" b="0"/>
            <wp:docPr id="64" name="图片 64" descr="https://img-blog.csdn.net/201608131849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img-blog.csdn.net/201608131849057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3244850"/>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2、添加Layers，选择Design-》Layer Stack_Manager</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719705"/>
            <wp:effectExtent l="0" t="0" r="2540" b="4445"/>
            <wp:docPr id="63" name="图片 63" descr="https://img-blog.csdn.net/2016081318491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img-blog.csdn.net/201608131849138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719705"/>
                    </a:xfrm>
                    <a:prstGeom prst="rect">
                      <a:avLst/>
                    </a:prstGeom>
                    <a:noFill/>
                    <a:ln>
                      <a:noFill/>
                    </a:ln>
                  </pic:spPr>
                </pic:pic>
              </a:graphicData>
            </a:graphic>
          </wp:inline>
        </w:drawing>
      </w: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3、选择左下角Add Layer，有两个选项Add Layer和Add Internal Plane，分别是添加阳面和阴面。</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注意该界面还可以看到板子厚度,Thickness。</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ascii="微软雅黑" w:hAnsi="微软雅黑" w:eastAsia="微软雅黑" w:cs="Arial"/>
          <w:color w:val="4D4D4D"/>
          <w:kern w:val="0"/>
          <w:sz w:val="27"/>
          <w:szCs w:val="27"/>
        </w:rPr>
        <w:drawing>
          <wp:inline distT="0" distB="0" distL="0" distR="0">
            <wp:extent cx="5274310" cy="2625725"/>
            <wp:effectExtent l="0" t="0" r="2540" b="3175"/>
            <wp:docPr id="62" name="图片 62" descr="https://img-blog.csdn.net/201608131849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img-blog.csdn.net/201608131849182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62572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4、多层板分层</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4D4D4D"/>
          <w:kern w:val="0"/>
          <w:sz w:val="27"/>
          <w:szCs w:val="27"/>
        </w:rPr>
        <w:t>推荐看我的另一篇转载文章：</w:t>
      </w:r>
      <w:r>
        <w:fldChar w:fldCharType="begin"/>
      </w:r>
      <w:r>
        <w:instrText xml:space="preserve"> HYPERLINK "http://blog.csdn.net/qq_29350001/article/details/50904193" \t "_blank" </w:instrText>
      </w:r>
      <w:r>
        <w:fldChar w:fldCharType="separate"/>
      </w:r>
      <w:r>
        <w:rPr>
          <w:rFonts w:hint="eastAsia" w:ascii="微软雅黑" w:hAnsi="微软雅黑" w:eastAsia="微软雅黑" w:cs="Arial"/>
          <w:b/>
          <w:bCs/>
          <w:color w:val="6795B5"/>
          <w:kern w:val="0"/>
          <w:sz w:val="27"/>
          <w:szCs w:val="27"/>
          <w:u w:val="single"/>
        </w:rPr>
        <w:t>一到八层电路板的叠层设计方式</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我在这里重点介绍下四层板、六层板、八层板主要分层设计：</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color w:val="4D4D4D"/>
          <w:kern w:val="0"/>
          <w:sz w:val="27"/>
          <w:szCs w:val="27"/>
        </w:rPr>
        <w:t>A、四层板的叠层，推荐叠层方式：</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SIG－GND(PWR)－PWR (GND)－SIG；</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B、六层板的叠层，推荐叠层方式：</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SIG－GND－SIG－PWR－GND－SIG；</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C、八层板的叠层，推荐叠层方式：</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由于增加了参考层，具有较好的EMI性能，各信号层的特性阻抗可以很好的控制</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1 Signal 1 元件面、微带走线层，好的走线层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2 Ground 地层，较好的电磁波吸收能力</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3 Signal 2 带状线走线层，好的走线层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4 Power 电源层，与下面的地层构成优秀的电磁吸收</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5 Ground 地层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6 Signal 3 带状线走线层，好的走线层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7 Power 地层，具有较大的电源阻抗</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8 Signal 4 微带走线层，好的走线层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最佳叠层方式，由于多层地参考平面的使用具有非常好的地磁吸收能力。</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1 Signal 1 元件面、微带走线层，好的走线层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2 Ground 地层，较好的电磁波吸收能力</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3 Signal 2 带状线走线层，好的走线层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4 Power 电源层，与下面的地层构成优秀的电磁吸收</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5 Ground 地层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6 Signal 3 带状线走线层，好的走线层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7 Ground 地层，较好的电磁波吸收能力</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　　8 Signal 4 微带走线层，好的走线层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八、添加mark点</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mark点是电路设计中PCB应用于自动贴片机上的位置识别点，mark点的选用直接影响到自动贴片机的贴片效率。</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mark点一般都是放置于BGA封装器件的对脚，将焊盘改为的mark点。</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5592445"/>
            <wp:effectExtent l="0" t="0" r="2540" b="8255"/>
            <wp:docPr id="61" name="图片 61" descr="https://img-blog.csdn.net/201608131925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img-blog.csdn.net/20160813192508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55924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九、过孔添加阻焊</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过孔添加阻焊有两种方式：</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单个过孔：</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4718050" cy="5734050"/>
            <wp:effectExtent l="0" t="0" r="6350" b="0"/>
            <wp:docPr id="60" name="图片 60" descr="https://img-blog.csdn.net/201608131927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img-blog.csdn.net/201608131927325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718050" cy="573405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多个过孔：</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2811145"/>
            <wp:effectExtent l="0" t="0" r="2540" b="8255"/>
            <wp:docPr id="59" name="图片 59" descr="https://img-blog.csdn.net/2016081319284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img-blog.csdn.net/201608131928432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十、加泪滴</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快捷键 T+E</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168900" cy="5149850"/>
            <wp:effectExtent l="0" t="0" r="0" b="0"/>
            <wp:docPr id="58" name="图片 58" descr="https://img-blog.csdn.net/2016081319294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img-blog.csdn.net/201608131929470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68900" cy="514985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十一、铺铜</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快捷键 P+G，需要注意的是规则一定要先设置好。</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105400" cy="5753100"/>
            <wp:effectExtent l="0" t="0" r="0" b="0"/>
            <wp:docPr id="57" name="图片 57" descr="https://img-blog.csdn.net/201608131930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img-blog.csdn.net/201608131930414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105400" cy="575310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十二、DRC检测</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快捷键 T+D，需要注意的是必须零错误。否则就根据提示来将其改正。</w:t>
      </w:r>
    </w:p>
    <w:p>
      <w:pPr>
        <w:widowControl/>
        <w:shd w:val="clear" w:color="auto" w:fill="FFFFFF"/>
        <w:spacing w:line="360" w:lineRule="atLeast"/>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2731135"/>
            <wp:effectExtent l="0" t="0" r="2540" b="0"/>
            <wp:docPr id="56" name="图片 56" descr="https://img-blog.csdn.net/2016081319323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img-blog.csdn.net/201608131932347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p>
    <w:p>
      <w:pPr>
        <w:widowControl/>
        <w:shd w:val="clear" w:color="auto" w:fill="FFFFFF"/>
        <w:spacing w:line="360" w:lineRule="atLeast"/>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5325745"/>
            <wp:effectExtent l="0" t="0" r="2540" b="8255"/>
            <wp:docPr id="55" name="图片 55" descr="https://img-blog.csdn.net/2016081319332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img-blog.csdn.net/201608131933201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325745"/>
                    </a:xfrm>
                    <a:prstGeom prst="rect">
                      <a:avLst/>
                    </a:prstGeom>
                    <a:noFill/>
                    <a:ln>
                      <a:noFill/>
                    </a:ln>
                  </pic:spPr>
                </pic:pic>
              </a:graphicData>
            </a:graphic>
          </wp:inline>
        </w:drawing>
      </w:r>
    </w:p>
    <w:p>
      <w:pPr>
        <w:widowControl/>
        <w:shd w:val="clear" w:color="auto" w:fill="FFFFFF"/>
        <w:spacing w:line="360" w:lineRule="atLeast"/>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2811145"/>
            <wp:effectExtent l="0" t="0" r="2540" b="8255"/>
            <wp:docPr id="54" name="图片 54" descr="https://img-blog.csdn.net/2016081319333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img-blog.csdn.net/201608131933314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p>
    <w:p>
      <w:pPr>
        <w:widowControl/>
        <w:shd w:val="clear" w:color="auto" w:fill="FFFFFF"/>
        <w:spacing w:line="360" w:lineRule="atLeast"/>
        <w:jc w:val="left"/>
        <w:rPr>
          <w:rFonts w:ascii="Arial" w:hAnsi="Arial" w:eastAsia="宋体" w:cs="Arial"/>
          <w:kern w:val="0"/>
          <w:sz w:val="24"/>
          <w:szCs w:val="24"/>
        </w:rPr>
      </w:pP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十三、生成BOM单</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1、执行Reports-》Bill of Materials</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2734945"/>
            <wp:effectExtent l="0" t="0" r="2540" b="8255"/>
            <wp:docPr id="53" name="图片 53" descr="https://img-blog.csdn.net/2016081319355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img-blog.csdn.net/201608131935563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7349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2、选择属性、标示、封装、数量这四个选项。点Export生成EXCL表格。</w:t>
      </w:r>
    </w:p>
    <w:p>
      <w:pPr>
        <w:widowControl/>
        <w:shd w:val="clear" w:color="auto" w:fill="FFFFFF"/>
        <w:spacing w:line="360" w:lineRule="atLeast"/>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3717290"/>
            <wp:effectExtent l="0" t="0" r="2540" b="0"/>
            <wp:docPr id="52" name="图片 52" descr="https://img-blog.csdn.net/2016081319374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img-blog.csdn.net/201608131937402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widowControl/>
        <w:shd w:val="clear" w:color="auto" w:fill="FFFFFF"/>
        <w:spacing w:line="360" w:lineRule="atLeast"/>
        <w:jc w:val="left"/>
        <w:rPr>
          <w:rFonts w:ascii="Arial" w:hAnsi="Arial" w:eastAsia="宋体" w:cs="Arial"/>
          <w:kern w:val="0"/>
          <w:sz w:val="24"/>
          <w:szCs w:val="24"/>
        </w:rPr>
      </w:pP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十四、生成坐标文件</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2731135"/>
            <wp:effectExtent l="0" t="0" r="2540" b="0"/>
            <wp:docPr id="51" name="图片 51" descr="https://img-blog.csdn.net/2016081319453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g-blog.csdn.net/201608131945324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十五、生成光绘Gerber文件</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1、快捷键F+F+Gerber Files</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2811145"/>
            <wp:effectExtent l="0" t="0" r="2540" b="8255"/>
            <wp:docPr id="50" name="图片 50" descr="https://img-blog.csdn.net/2016081510220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blog.csdn.net/201608151022090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2、然后General选择英尺、2:5</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4703445"/>
            <wp:effectExtent l="0" t="0" r="2540" b="1905"/>
            <wp:docPr id="49" name="图片 49" descr="https://img-blog.csdn.net/2016081510225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img-blog.csdn.net/201608151022518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47034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3、选择Layers To Plot下面选择七项：</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GTO、GBO、GTL、GBL、GTS、GBS、GKO</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4703445"/>
            <wp:effectExtent l="0" t="0" r="2540" b="1905"/>
            <wp:docPr id="48" name="图片 48" descr="https://img-blog.csdn.net/2016081510243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img-blog.csdn.net/201608151024303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470344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4、选中光圈，打对勾。点击OK，生成光绘Gerber文件。</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4703445"/>
            <wp:effectExtent l="0" t="0" r="2540" b="1905"/>
            <wp:docPr id="47" name="图片 47" descr="https://img-blog.csdn.net/2016081510271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img-blog.csdn.net/201608151027125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4703445"/>
                    </a:xfrm>
                    <a:prstGeom prst="rect">
                      <a:avLst/>
                    </a:prstGeom>
                    <a:noFill/>
                    <a:ln>
                      <a:noFill/>
                    </a:ln>
                  </pic:spPr>
                </pic:pic>
              </a:graphicData>
            </a:graphic>
          </wp:inline>
        </w:drawing>
      </w:r>
    </w:p>
    <w:p>
      <w:pPr>
        <w:widowControl/>
        <w:shd w:val="clear" w:color="auto" w:fill="FFFFFF"/>
        <w:spacing w:line="360" w:lineRule="atLeast"/>
        <w:jc w:val="left"/>
        <w:rPr>
          <w:rFonts w:ascii="Arial" w:hAnsi="Arial" w:eastAsia="宋体" w:cs="Arial"/>
          <w:kern w:val="0"/>
          <w:sz w:val="24"/>
          <w:szCs w:val="24"/>
        </w:rPr>
      </w:pP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十六、打印PCB生成PDF</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1、选择A4、Mono、可选1:1、高级设置</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4705350" cy="3511550"/>
            <wp:effectExtent l="0" t="0" r="0" b="0"/>
            <wp:docPr id="46" name="图片 46" descr="https://img-blog.csdn.net/2016081510312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img-blog.csdn.net/201608151031273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705350" cy="351155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2、设置</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输出顶层元器件布局则勾选“Holes”，输出底层则勾选“Holes”、“Mirror”。</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这里只需要保留Top Overlay (Bottom Overlay)、Top Layer(Bottom Layer)、KeepoutLayer、Mechanical1</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这四层。</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其中还需对Top Layer(Bottom Layer)层进行设置出了保留元件焊盘(Pads)和过孔(Vias)这两项其他都关掉。</w:t>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t>pads和vias这两项要选择为 Draft</w:t>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5274310" cy="4620895"/>
            <wp:effectExtent l="0" t="0" r="2540" b="8255"/>
            <wp:docPr id="45" name="图片 45" descr="https://img-blog.csdn.net/2016081510325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img-blog.csdn.net/201608151032521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4620895"/>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4381500" cy="4845050"/>
            <wp:effectExtent l="0" t="0" r="0" b="0"/>
            <wp:docPr id="44" name="图片 44" descr="https://img-blog.csdn.net/2016081510414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g-blog.csdn.net/201608151041404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381500" cy="484505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ascii="微软雅黑" w:hAnsi="微软雅黑" w:eastAsia="微软雅黑" w:cs="Arial"/>
          <w:kern w:val="0"/>
          <w:sz w:val="27"/>
          <w:szCs w:val="27"/>
        </w:rPr>
        <w:drawing>
          <wp:inline distT="0" distB="0" distL="0" distR="0">
            <wp:extent cx="4381500" cy="4845050"/>
            <wp:effectExtent l="0" t="0" r="0" b="0"/>
            <wp:docPr id="43" name="图片 43" descr="https://img-blog.csdn.net/2016081510392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img-blog.csdn.net/201608151039239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381500" cy="4845050"/>
                    </a:xfrm>
                    <a:prstGeom prst="rect">
                      <a:avLst/>
                    </a:prstGeom>
                    <a:noFill/>
                    <a:ln>
                      <a:noFill/>
                    </a:ln>
                  </pic:spPr>
                </pic:pic>
              </a:graphicData>
            </a:graphic>
          </wp:inline>
        </w:drawing>
      </w:r>
      <w:r>
        <w:rPr>
          <w:rFonts w:hint="eastAsia" w:ascii="微软雅黑" w:hAnsi="微软雅黑" w:eastAsia="微软雅黑" w:cs="Arial"/>
          <w:kern w:val="0"/>
          <w:sz w:val="27"/>
          <w:szCs w:val="27"/>
        </w:rPr>
        <w:br w:type="textWrapping"/>
      </w:r>
    </w:p>
    <w:p>
      <w:pPr>
        <w:widowControl/>
        <w:shd w:val="clear" w:color="auto" w:fill="FFFFFF"/>
        <w:spacing w:line="360" w:lineRule="atLeast"/>
        <w:jc w:val="left"/>
        <w:rPr>
          <w:rFonts w:ascii="Arial" w:hAnsi="Arial" w:eastAsia="宋体" w:cs="Arial"/>
          <w:kern w:val="0"/>
          <w:sz w:val="24"/>
          <w:szCs w:val="24"/>
        </w:rPr>
      </w:pPr>
      <w:r>
        <w:rPr>
          <w:rFonts w:hint="eastAsia" w:ascii="微软雅黑" w:hAnsi="微软雅黑" w:eastAsia="微软雅黑" w:cs="Arial"/>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十七、</w:t>
      </w:r>
      <w:r>
        <w:rPr>
          <w:rFonts w:ascii="微软雅黑" w:hAnsi="微软雅黑" w:eastAsia="微软雅黑" w:cs="宋体"/>
          <w:color w:val="4A4A4A"/>
          <w:kern w:val="0"/>
          <w:sz w:val="45"/>
          <w:szCs w:val="45"/>
        </w:rPr>
        <w:fldChar w:fldCharType="begin"/>
      </w:r>
      <w:r>
        <w:rPr>
          <w:rFonts w:ascii="微软雅黑" w:hAnsi="微软雅黑" w:eastAsia="微软雅黑" w:cs="宋体"/>
          <w:color w:val="4A4A4A"/>
          <w:kern w:val="0"/>
          <w:sz w:val="45"/>
          <w:szCs w:val="45"/>
        </w:rPr>
        <w:instrText xml:space="preserve"> HYPERLINK "http://blog.csdn.net/qq_29350001/article/details/52183421" \t "_blank" </w:instrText>
      </w:r>
      <w:r>
        <w:rPr>
          <w:rFonts w:ascii="微软雅黑" w:hAnsi="微软雅黑" w:eastAsia="微软雅黑" w:cs="宋体"/>
          <w:color w:val="4A4A4A"/>
          <w:kern w:val="0"/>
          <w:sz w:val="45"/>
          <w:szCs w:val="45"/>
        </w:rPr>
        <w:fldChar w:fldCharType="separate"/>
      </w:r>
      <w:r>
        <w:rPr>
          <w:rFonts w:hint="eastAsia" w:ascii="微软雅黑" w:hAnsi="微软雅黑" w:eastAsia="微软雅黑" w:cs="宋体"/>
          <w:color w:val="4A4A4A"/>
          <w:kern w:val="0"/>
          <w:sz w:val="45"/>
          <w:szCs w:val="45"/>
        </w:rPr>
        <w:t>定义PCB的板框</w:t>
      </w:r>
      <w:r>
        <w:rPr>
          <w:rFonts w:ascii="微软雅黑" w:hAnsi="微软雅黑" w:eastAsia="微软雅黑" w:cs="宋体"/>
          <w:color w:val="4A4A4A"/>
          <w:kern w:val="0"/>
          <w:sz w:val="45"/>
          <w:szCs w:val="45"/>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第一种方法： </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1）建立PCB文件，选择菜单命令【File】|【New】|【PCB】；</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2）定义参考原点，选择菜单命令【Edit】|【Origin】|【Set】；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3）定义物理边界。在PCB中图中选择机械层Mechanical1，然后选择菜单命令【Place】|【Line】，在PCB图中定义一个500mil*500mil的物理边界；</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4）定义电气边界。在PCB图中选择电气隔离层Keep-Out Layer，然后选择菜单命令【Place】|【Line】，在PCB图中定义一个500mil*500mil的电气边界；</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注意：在执行以上两步时，建议定义边界时建议首先画四根独立的线，然后【双击】每一根线，通过坐标的方式设定每一根线的位置和长度，因为这样更精确；定义500mil*500mil的边界的四根线的的坐标分别是：【（0，0）和（0，500）】，【（0，500）和（500，500）】，【（500，500）和（500，0）】，【（500，0）和（0，0）】；</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5）选中刚才所画的机械层Mechanical1边界，选择【Design】|【Board shape】|【Define from selected objects】命令再回车，其快捷键为D+S+D+enter，就会按照你设定好的边界定义出PCB的形状。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PS：  快速选中边界方法：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选中所画的边框的其中一根，右击选择【Find Simailar Objects】命令。Layer 选择 Same、将Run inspector去掉对勾，点击OK。</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4"/>
          <w:szCs w:val="24"/>
        </w:rPr>
        <w:drawing>
          <wp:inline distT="0" distB="0" distL="0" distR="0">
            <wp:extent cx="4133850" cy="6743700"/>
            <wp:effectExtent l="0" t="0" r="0" b="0"/>
            <wp:docPr id="42" name="图片 42" descr="https://img-blog.csdn.net/2016081116064570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img-blog.csdn.net/20160811160645703?watermark/2/text/aHR0cDovL2Jsb2cuY3Nkbi5uZXQv/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133850" cy="6743700"/>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注意： 该版本不能像AD14或者DXP一样，使用的是【Design】|【Board shape】|【Redefine Board shape】命令，其快捷键为 D+S+R。 </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因为无 Redefine Board shape这个选项。那该怎么显示它呢？请看第二种方法。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第二种方法：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前四步同第一种方法.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5)</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点击数字键“1”，会看到板框界面变绿了这时你再去点击菜单栏里的Design（设计），就可以看到Redefine Board  Shape（重新定义板框形状）等选项</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color w:val="333333"/>
          <w:kern w:val="0"/>
          <w:sz w:val="27"/>
          <w:szCs w:val="27"/>
        </w:rPr>
        <w:t>当然按下数字键“1”后，也可使用快捷键“D”+“R”，就会看到鼠标的光标变成了十字形，这时候拖动十字光标，即可拖出你需要的版型了，</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color w:val="333333"/>
          <w:kern w:val="0"/>
          <w:sz w:val="27"/>
          <w:szCs w:val="27"/>
        </w:rPr>
        <w:t>我画的边框是矩形的，要是想画圆弧，就按shift +Space键即可在不要角度走线间变换。</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定义好板型后，在按数字键“2”即可回到2D的布线页面，如果按快捷键“3”或者是在2D页面下按下快捷键“3”；就可以显示3D界面。</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在Altium Designer的3D界面下,按住shift键即可用鼠标旋转视图，按Ctrl键然后拉动鼠标即可放大或者缩小视图。</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color w:val="333333"/>
          <w:kern w:val="0"/>
          <w:sz w:val="27"/>
          <w:szCs w:val="27"/>
        </w:rPr>
        <w:t>如过需要改变显示的颜色，点击鼠标右键，Options》》》Board Layers &amp; Color 即可进入显示颜色设置界面：</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color w:val="333333"/>
          <w:kern w:val="0"/>
          <w:sz w:val="27"/>
          <w:szCs w:val="27"/>
        </w:rPr>
        <w:t>在左上角的位置选择你需要的显示颜色，黑色，绿色，蓝色，白色。。。。。自己选择吧</w:t>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以上主要参考了三恒星科技编著的《Altium Designer 6.0易学通》，人民邮电出版社，第21页</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CSDN博客： </w:t>
      </w:r>
      <w:r>
        <w:fldChar w:fldCharType="begin"/>
      </w:r>
      <w:r>
        <w:instrText xml:space="preserve"> HYPERLINK "http://blog.csdn.net/jbb0523/article/details/6803773" \t "_blank" </w:instrText>
      </w:r>
      <w:r>
        <w:fldChar w:fldCharType="separate"/>
      </w:r>
      <w:r>
        <w:rPr>
          <w:rFonts w:hint="eastAsia" w:ascii="微软雅黑" w:hAnsi="微软雅黑" w:eastAsia="微软雅黑" w:cs="Arial"/>
          <w:b/>
          <w:bCs/>
          <w:color w:val="336699"/>
          <w:kern w:val="0"/>
          <w:sz w:val="27"/>
          <w:szCs w:val="27"/>
          <w:u w:val="single"/>
        </w:rPr>
        <w:t>如何在Altium Designer中定义PCB的边界……</w:t>
      </w:r>
      <w:r>
        <w:rPr>
          <w:rFonts w:hint="eastAsia" w:ascii="微软雅黑" w:hAnsi="微软雅黑" w:eastAsia="微软雅黑" w:cs="Arial"/>
          <w:b/>
          <w:bCs/>
          <w:color w:val="336699"/>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参考： </w:t>
      </w:r>
      <w:r>
        <w:fldChar w:fldCharType="begin"/>
      </w:r>
      <w:r>
        <w:instrText xml:space="preserve"> HYPERLINK "http://blog.csdn.net/k7arm/article/details/50646483" \t "_blank" </w:instrText>
      </w:r>
      <w:r>
        <w:fldChar w:fldCharType="separate"/>
      </w:r>
      <w:r>
        <w:rPr>
          <w:rFonts w:hint="eastAsia" w:ascii="微软雅黑" w:hAnsi="微软雅黑" w:eastAsia="微软雅黑" w:cs="Arial"/>
          <w:b/>
          <w:bCs/>
          <w:color w:val="336699"/>
          <w:kern w:val="0"/>
          <w:sz w:val="27"/>
          <w:szCs w:val="27"/>
          <w:u w:val="single"/>
        </w:rPr>
        <w:t>ad15 的redefine board shape 在哪</w:t>
      </w:r>
      <w:r>
        <w:rPr>
          <w:rFonts w:hint="eastAsia" w:ascii="微软雅黑" w:hAnsi="微软雅黑" w:eastAsia="微软雅黑" w:cs="Arial"/>
          <w:b/>
          <w:bCs/>
          <w:color w:val="336699"/>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补充一下，我找到了Altium Designer的说明文档。</w:t>
      </w:r>
    </w:p>
    <w:p>
      <w:pPr>
        <w:widowControl/>
        <w:shd w:val="clear" w:color="auto" w:fill="FFFFFF"/>
        <w:spacing w:line="390" w:lineRule="atLeast"/>
        <w:jc w:val="left"/>
        <w:rPr>
          <w:rFonts w:ascii="微软雅黑" w:hAnsi="微软雅黑" w:eastAsia="微软雅黑" w:cs="Arial"/>
          <w:color w:val="333333"/>
          <w:kern w:val="0"/>
          <w:sz w:val="24"/>
          <w:szCs w:val="24"/>
        </w:rPr>
      </w:pPr>
      <w:r>
        <w:fldChar w:fldCharType="begin"/>
      </w:r>
      <w:r>
        <w:instrText xml:space="preserve"> HYPERLINK "https://techdocs.altium.com/cn/display/ADRR/PCB_Obj-BoardShape((Board+Shape))_AD" \t "_blank" </w:instrText>
      </w:r>
      <w:r>
        <w:fldChar w:fldCharType="separate"/>
      </w:r>
      <w:r>
        <w:rPr>
          <w:rFonts w:hint="eastAsia" w:ascii="微软雅黑" w:hAnsi="微软雅黑" w:eastAsia="微软雅黑" w:cs="Arial"/>
          <w:b/>
          <w:bCs/>
          <w:color w:val="336699"/>
          <w:kern w:val="0"/>
          <w:sz w:val="27"/>
          <w:szCs w:val="27"/>
        </w:rPr>
        <w:t>点击打开链接</w:t>
      </w:r>
      <w:r>
        <w:rPr>
          <w:rFonts w:hint="eastAsia" w:ascii="微软雅黑" w:hAnsi="微软雅黑" w:eastAsia="微软雅黑" w:cs="Arial"/>
          <w:b/>
          <w:bCs/>
          <w:color w:val="336699"/>
          <w:kern w:val="0"/>
          <w:sz w:val="27"/>
          <w:szCs w:val="27"/>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十八、PCB布线规则</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快捷键D+R可进入下面界面</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985895"/>
            <wp:effectExtent l="0" t="0" r="2540" b="0"/>
            <wp:docPr id="41" name="图片 41" descr="https://img-blog.csdn.net/2016081515432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img-blog.csdn.net/201608151543265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398589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其他的规则可自行查看，我着重介绍两个地方。</w:t>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电源内层使用的是Direct Connect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铺铜连接要选择Relief Connect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985895"/>
            <wp:effectExtent l="0" t="0" r="2540" b="0"/>
            <wp:docPr id="40" name="图片 40" descr="https://img-blog.csdn.net/2016081515443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img-blog.csdn.net/201608151544378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985895"/>
                    </a:xfrm>
                    <a:prstGeom prst="rect">
                      <a:avLst/>
                    </a:prstGeom>
                    <a:noFill/>
                    <a:ln>
                      <a:noFill/>
                    </a:ln>
                  </pic:spPr>
                </pic:pic>
              </a:graphicData>
            </a:graphic>
          </wp:inline>
        </w:drawing>
      </w:r>
      <w:r>
        <w:rPr>
          <w:rFonts w:ascii="微软雅黑" w:hAnsi="微软雅黑" w:eastAsia="微软雅黑" w:cs="Arial"/>
          <w:color w:val="333333"/>
          <w:kern w:val="0"/>
          <w:sz w:val="27"/>
          <w:szCs w:val="27"/>
        </w:rPr>
        <w:drawing>
          <wp:inline distT="0" distB="0" distL="0" distR="0">
            <wp:extent cx="5274310" cy="3985895"/>
            <wp:effectExtent l="0" t="0" r="2540" b="0"/>
            <wp:docPr id="39" name="图片 39" descr="https://img-blog.csdn.net/201608151548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g-blog.csdn.net/2016081515484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98589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十九、绘制库元件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重点介绍两处：</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1、放置引脚</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首先要熟练使用快捷键。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注意放置引脚是有方向的，黏附在光标上的一端，也就是带有“*”符号的一端，具有电气特性放置引脚时，要保证其应指向外部，便于绘制原理图连接导线时捕捉电气节点。</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722245"/>
            <wp:effectExtent l="0" t="0" r="2540" b="1905"/>
            <wp:docPr id="38" name="图片 38" descr="https://img-blog.csdn.net/2016081516092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img-blog.csdn.net/201608151609243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272224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2、引脚属性设置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Display Name(显示名称)：用于设置库元件引脚的名称。</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需要了解的是在名称上添加横杠的方法：在字母后面添加 '\'，表示低电平有效。</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Designator(标示)：用于设置库元件引脚的编号。</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5060315"/>
            <wp:effectExtent l="0" t="0" r="2540" b="6985"/>
            <wp:docPr id="37" name="图片 37" descr="https://img-blog.csdn.net/2016081516090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img-blog.csdn.net/201608151609065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506031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二十、封装库更新、提取</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打开一个PCB，点击Desigen-&gt;&gt;make PCB library,生成封装库文件XXX.pcblib*</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719705"/>
            <wp:effectExtent l="0" t="0" r="2540" b="4445"/>
            <wp:docPr id="36" name="图片 36" descr="https://img-blog.csdn.net/2016101514180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img-blog.csdn.net/201610151418002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4310" cy="271970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使用PCB-&gt;&gt;PCB library查看PCB上的所有元件封装</w:t>
      </w:r>
    </w:p>
    <w:p>
      <w:pPr>
        <w:widowControl/>
        <w:shd w:val="clear" w:color="auto" w:fill="FFFFFF"/>
        <w:spacing w:after="240"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4"/>
          <w:szCs w:val="24"/>
        </w:rPr>
        <w:drawing>
          <wp:inline distT="0" distB="0" distL="0" distR="0">
            <wp:extent cx="5274310" cy="2719705"/>
            <wp:effectExtent l="0" t="0" r="2540" b="4445"/>
            <wp:docPr id="35" name="图片 35" descr="https://img-blog.csdn.net/2016101514230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img-blog.csdn.net/201610151423007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719705"/>
                    </a:xfrm>
                    <a:prstGeom prst="rect">
                      <a:avLst/>
                    </a:prstGeom>
                    <a:noFill/>
                    <a:ln>
                      <a:noFill/>
                    </a:ln>
                  </pic:spPr>
                </pic:pic>
              </a:graphicData>
            </a:graphic>
          </wp:inline>
        </w:draw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当然你也可以新建一个封装库File-&gt;&gt;New-&gt;&gt;library-&gt;&gt;PCB library</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694305"/>
            <wp:effectExtent l="0" t="0" r="2540" b="0"/>
            <wp:docPr id="34" name="图片 34" descr="https://img-blog.csdn.net/2016101514285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610151428534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69430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将你需要的PCB封装拷贝，需要注意的是需要设置参考点Edit-&gt;&gt;set Reference-&gt;&gt;Pin 1</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719705"/>
            <wp:effectExtent l="0" t="0" r="2540" b="4445"/>
            <wp:docPr id="33" name="图片 33" descr="https://img-blog.csdn.net/2016101514351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img-blog.csdn.net/201610151435150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71970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添加库文件: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731135"/>
            <wp:effectExtent l="0" t="0" r="2540" b="0"/>
            <wp:docPr id="32" name="图片 32" descr="https://img-blog.csdn.net/2016101515111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img-blog.csdn.net/2016101515111717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扩展：</w:t>
      </w:r>
      <w:r>
        <w:rPr>
          <w:rFonts w:ascii="微软雅黑" w:hAnsi="微软雅黑" w:eastAsia="微软雅黑" w:cs="Arial"/>
          <w:b/>
          <w:bCs/>
          <w:color w:val="333333"/>
          <w:kern w:val="0"/>
          <w:sz w:val="27"/>
          <w:szCs w:val="27"/>
        </w:rPr>
        <w:fldChar w:fldCharType="begin"/>
      </w:r>
      <w:r>
        <w:rPr>
          <w:rFonts w:ascii="微软雅黑" w:hAnsi="微软雅黑" w:eastAsia="微软雅黑" w:cs="Arial"/>
          <w:b/>
          <w:bCs/>
          <w:color w:val="333333"/>
          <w:kern w:val="0"/>
          <w:sz w:val="27"/>
          <w:szCs w:val="27"/>
        </w:rPr>
        <w:instrText xml:space="preserve"> HYPERLINK "http://jingyan.baidu.com/article/46650658064621f549e5f88f.html" \t "_blank" </w:instrText>
      </w:r>
      <w:r>
        <w:rPr>
          <w:rFonts w:ascii="微软雅黑" w:hAnsi="微软雅黑" w:eastAsia="微软雅黑" w:cs="Arial"/>
          <w:b/>
          <w:bCs/>
          <w:color w:val="333333"/>
          <w:kern w:val="0"/>
          <w:sz w:val="27"/>
          <w:szCs w:val="27"/>
        </w:rPr>
        <w:fldChar w:fldCharType="separate"/>
      </w:r>
      <w:r>
        <w:rPr>
          <w:rFonts w:hint="eastAsia" w:ascii="微软雅黑" w:hAnsi="微软雅黑" w:eastAsia="微软雅黑" w:cs="Arial"/>
          <w:b/>
          <w:bCs/>
          <w:color w:val="6795B5"/>
          <w:kern w:val="0"/>
          <w:sz w:val="27"/>
          <w:szCs w:val="27"/>
          <w:u w:val="single"/>
        </w:rPr>
        <w:t>Altium Designer哪里下载和导入元件库</w:t>
      </w:r>
      <w:r>
        <w:rPr>
          <w:rFonts w:ascii="微软雅黑" w:hAnsi="微软雅黑" w:eastAsia="微软雅黑" w:cs="Arial"/>
          <w:b/>
          <w:bCs/>
          <w:color w:val="333333"/>
          <w:kern w:val="0"/>
          <w:sz w:val="27"/>
          <w:szCs w:val="27"/>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下载：</w:t>
      </w:r>
      <w:r>
        <w:fldChar w:fldCharType="begin"/>
      </w:r>
      <w:r>
        <w:instrText xml:space="preserve"> HYPERLINK "http://pan.baidu.com/s/1hrJA3q8" \t "_blank" </w:instrText>
      </w:r>
      <w:r>
        <w:fldChar w:fldCharType="separate"/>
      </w:r>
      <w:r>
        <w:rPr>
          <w:rFonts w:hint="eastAsia" w:ascii="微软雅黑" w:hAnsi="微软雅黑" w:eastAsia="微软雅黑" w:cs="Arial"/>
          <w:b/>
          <w:bCs/>
          <w:color w:val="6795B5"/>
          <w:kern w:val="0"/>
          <w:sz w:val="27"/>
          <w:szCs w:val="27"/>
          <w:u w:val="single"/>
        </w:rPr>
        <w:t>Download all Libraries,in single ZIP file</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二十一、使用AD打开cadence的PCB文件XXX.brd</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现在高版本AD比如我们现在用得AD16.可以直接导入XXX.brd。</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导入方法：File-&gt;&gt;import Wizard</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811145"/>
            <wp:effectExtent l="0" t="0" r="2540" b="8255"/>
            <wp:docPr id="31" name="图片 31" descr="https://img-blog.csdn.net/2016101518180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img-blog.csdn.net/2016101518180050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但是有时会遇到import Wizard为空的情况。</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4072890"/>
            <wp:effectExtent l="0" t="0" r="2540" b="3810"/>
            <wp:docPr id="30" name="图片 30" descr="https://img-blog.csdn.net/2016101518185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img-blog.csdn.net/201610151818558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407289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解决方法：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点击左下角Get More importers，进入Extensions&amp;Updates界面，点击configure</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199640"/>
            <wp:effectExtent l="0" t="0" r="2540" b="0"/>
            <wp:docPr id="29" name="图片 29" descr="https://img-blog.csdn.net/201610151822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g-blog.csdn.net/201610151822260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219964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设置Importers\Exporters，Allerro、Altium PCB、OrCAD前面打对勾，然后选择最上面的 Apply</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013075"/>
            <wp:effectExtent l="0" t="0" r="2540" b="0"/>
            <wp:docPr id="28" name="图片 28" descr="https://img-blog.csdn.net/2016101518250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img-blog.csdn.net/2016101518250877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301307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系统会自行安装相应的组件，安装成功后重新启动软件就会出现安装的import wizads</w:t>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点击第一个Allegro Design Files,点击Next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4075430"/>
            <wp:effectExtent l="0" t="0" r="2540" b="1270"/>
            <wp:docPr id="27" name="图片 27" descr="https://img-blog.csdn.net/2016101518245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img-blog.csdn.net/201610151824567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07543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然后点击Add，选择要导入的XXX.brd文件，之后一直点击Next即可。</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116580"/>
            <wp:effectExtent l="0" t="0" r="2540" b="7620"/>
            <wp:docPr id="26" name="图片 26" descr="https://img-blog.csdn.net/2016101518323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g-blog.csdn.net/201610151832302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311658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149600"/>
            <wp:effectExtent l="0" t="0" r="2540" b="0"/>
            <wp:docPr id="25" name="图片 25" descr="https://img-blog.csdn.net/201610151836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img-blog.csdn.net/201610151836085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314960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二十二、PCB 文件中如何添加 LOGO</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AD16里面没有脚本，先下载脚本：</w:t>
      </w:r>
      <w:r>
        <w:rPr>
          <w:rFonts w:hint="eastAsia" w:ascii="微软雅黑" w:hAnsi="微软雅黑" w:eastAsia="微软雅黑" w:cs="Arial"/>
          <w:color w:val="333333"/>
          <w:kern w:val="0"/>
          <w:sz w:val="27"/>
          <w:szCs w:val="27"/>
        </w:rPr>
        <w:br w:type="textWrapping"/>
      </w:r>
      <w:r>
        <w:rPr>
          <w:rFonts w:hint="eastAsia" w:ascii="微软雅黑" w:hAnsi="微软雅黑" w:eastAsia="微软雅黑" w:cs="Arial"/>
          <w:b/>
          <w:bCs/>
          <w:color w:val="333333"/>
          <w:kern w:val="0"/>
          <w:sz w:val="27"/>
          <w:szCs w:val="27"/>
        </w:rPr>
        <w:t>下载：</w:t>
      </w:r>
      <w:r>
        <w:fldChar w:fldCharType="begin"/>
      </w:r>
      <w:r>
        <w:instrText xml:space="preserve"> HYPERLINK "http://pan.baidu.com/s/1o8IYAuQ" \t "_blank" </w:instrText>
      </w:r>
      <w:r>
        <w:fldChar w:fldCharType="separate"/>
      </w:r>
      <w:r>
        <w:rPr>
          <w:rFonts w:hint="eastAsia" w:ascii="微软雅黑" w:hAnsi="微软雅黑" w:eastAsia="微软雅黑" w:cs="Arial"/>
          <w:b/>
          <w:bCs/>
          <w:color w:val="6795B5"/>
          <w:kern w:val="0"/>
          <w:sz w:val="27"/>
          <w:szCs w:val="27"/>
          <w:u w:val="single"/>
        </w:rPr>
        <w:t>PCBLogoCreator下载</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找一张需要做logo的图片,使用画图，将其保存为单色位图 bmp格式</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4895850" cy="5118100"/>
            <wp:effectExtent l="0" t="0" r="0" b="6350"/>
            <wp:docPr id="24" name="图片 24" descr="https://img-blog.csdn.net/2016101612242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img-blog.csdn.net/201610161224293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895850" cy="511810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724275"/>
            <wp:effectExtent l="0" t="0" r="2540" b="9525"/>
            <wp:docPr id="23" name="图片 23" descr="https://img-blog.csdn.net/2016101612243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img-blog.csdn.net/201610161224397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72427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打开DXP-&gt;&gt;Run script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3105150" cy="3587750"/>
            <wp:effectExtent l="0" t="0" r="0" b="0"/>
            <wp:docPr id="22" name="图片 22" descr="https://img-blog.csdn.net/2016101612260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blog.csdn.net/201610161226038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105150" cy="358775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点击Browse,进入脚本所在文件，选择脚本PCBLogoCreator.PRJSCR，点击运行RunConverterScript</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3051175"/>
            <wp:effectExtent l="0" t="0" r="2540" b="0"/>
            <wp:docPr id="21" name="图片 21" descr="https://img-blog.csdn.net/2016101612310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img-blog.csdn.net/201610161231048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05117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执行 加载Logo、转换Logo、退出</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4883150" cy="2781300"/>
            <wp:effectExtent l="0" t="0" r="0" b="0"/>
            <wp:docPr id="20" name="图片 20" descr="https://img-blog.csdn.net/2016101612335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610161233546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883150" cy="278130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拷贝Logo到PCB合适的位置</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3676650" cy="3708400"/>
            <wp:effectExtent l="0" t="0" r="0" b="6350"/>
            <wp:docPr id="19" name="图片 19" descr="https://img-blog.csdn.net/2016101612372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6101612372060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676650" cy="3708400"/>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before="300" w:after="150"/>
        <w:jc w:val="left"/>
        <w:outlineLvl w:val="1"/>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二十三、3D模式预览</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1）PCB使用3D元件库封装，快捷键 3，进入3D预览。</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注意：有时会提示 action not available in 3D view，因为是输入法冲突造成的，需切换成美式键盘。</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shift + 长按鼠标右键     PCB旋转</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shift + 鼠标滑轮            PCB左右移动</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Ctrl  + 鼠标滑轮            PCB放大缩小</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长按鼠标右键                 PCB自由移动</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666666"/>
          <w:kern w:val="0"/>
          <w:sz w:val="27"/>
          <w:szCs w:val="27"/>
        </w:rPr>
        <w:t>如果没有安装美式键盘，也可以</w:t>
      </w:r>
    </w:p>
    <w:p>
      <w:pPr>
        <w:widowControl/>
        <w:shd w:val="clear" w:color="auto" w:fill="FFFFFF"/>
        <w:spacing w:line="390" w:lineRule="atLeast"/>
        <w:jc w:val="left"/>
        <w:rPr>
          <w:rFonts w:ascii="微软雅黑" w:hAnsi="微软雅黑" w:eastAsia="微软雅黑" w:cs="Arial"/>
          <w:color w:val="4D4D4D"/>
          <w:kern w:val="0"/>
          <w:sz w:val="24"/>
          <w:szCs w:val="24"/>
        </w:rPr>
      </w:pPr>
      <w:r>
        <w:rPr>
          <w:rFonts w:hint="eastAsia" w:ascii="微软雅黑" w:hAnsi="微软雅黑" w:eastAsia="微软雅黑" w:cs="Arial"/>
          <w:b/>
          <w:bCs/>
          <w:color w:val="666666"/>
          <w:kern w:val="0"/>
          <w:sz w:val="27"/>
          <w:szCs w:val="27"/>
        </w:rPr>
        <w:t>先按ctrl键然后别松手，按shift再松开ctrl就可以右键旋转了</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b/>
          <w:bCs/>
          <w:color w:val="333333"/>
          <w:kern w:val="0"/>
          <w:sz w:val="27"/>
          <w:szCs w:val="27"/>
        </w:rPr>
        <w:drawing>
          <wp:inline distT="0" distB="0" distL="0" distR="0">
            <wp:extent cx="5274310" cy="2811145"/>
            <wp:effectExtent l="0" t="0" r="2540" b="8255"/>
            <wp:docPr id="18" name="图片 18" descr="https://img-blog.csdn.net/2016101613345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6101613345498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b/>
          <w:bCs/>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参看：</w:t>
      </w:r>
      <w:r>
        <w:fldChar w:fldCharType="begin"/>
      </w:r>
      <w:r>
        <w:instrText xml:space="preserve"> HYPERLINK "http://blog.sina.com.cn/s/blog_a03297d00102vmu4.html" \t "_blank" </w:instrText>
      </w:r>
      <w:r>
        <w:fldChar w:fldCharType="separate"/>
      </w:r>
      <w:r>
        <w:rPr>
          <w:rFonts w:hint="eastAsia" w:ascii="微软雅黑" w:hAnsi="微软雅黑" w:eastAsia="微软雅黑" w:cs="Arial"/>
          <w:b/>
          <w:bCs/>
          <w:color w:val="6795B5"/>
          <w:kern w:val="0"/>
          <w:sz w:val="27"/>
          <w:szCs w:val="27"/>
          <w:u w:val="single"/>
        </w:rPr>
        <w:t>连夜写的，ALtiumDesigner15.1导出3D PDF图文教程</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2）导出3D PDF</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File-&gt;&gt;Export-&gt;&gt;PDF3D-&gt;&gt;保存类型PDF格式-&gt;&gt;默认选项，点击Export-&gt;&gt;生成PDF文件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b/>
          <w:bCs/>
          <w:color w:val="333333"/>
          <w:kern w:val="0"/>
          <w:sz w:val="27"/>
          <w:szCs w:val="27"/>
        </w:rPr>
        <w:drawing>
          <wp:inline distT="0" distB="0" distL="0" distR="0">
            <wp:extent cx="5274310" cy="2731135"/>
            <wp:effectExtent l="0" t="0" r="2540" b="0"/>
            <wp:docPr id="17" name="图片 17" descr="https://img-blog.csdn.net/201701081547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img-blog.csdn.net/201701081547063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2731135"/>
                    </a:xfrm>
                    <a:prstGeom prst="rect">
                      <a:avLst/>
                    </a:prstGeom>
                    <a:noFill/>
                    <a:ln>
                      <a:noFill/>
                    </a:ln>
                  </pic:spPr>
                </pic:pic>
              </a:graphicData>
            </a:graphic>
          </wp:inline>
        </w:drawing>
      </w:r>
      <w:r>
        <w:rPr>
          <w:rFonts w:ascii="微软雅黑" w:hAnsi="微软雅黑" w:eastAsia="微软雅黑" w:cs="Arial"/>
          <w:b/>
          <w:bCs/>
          <w:color w:val="333333"/>
          <w:kern w:val="0"/>
          <w:sz w:val="27"/>
          <w:szCs w:val="27"/>
        </w:rPr>
        <w:drawing>
          <wp:inline distT="0" distB="0" distL="0" distR="0">
            <wp:extent cx="5274310" cy="3724275"/>
            <wp:effectExtent l="0" t="0" r="2540" b="9525"/>
            <wp:docPr id="16" name="图片 16" descr="https://img-blog.csdn.net/201701081547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g-blog.csdn.net/201701081547162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24275"/>
                    </a:xfrm>
                    <a:prstGeom prst="rect">
                      <a:avLst/>
                    </a:prstGeom>
                    <a:noFill/>
                    <a:ln>
                      <a:noFill/>
                    </a:ln>
                  </pic:spPr>
                </pic:pic>
              </a:graphicData>
            </a:graphic>
          </wp:inline>
        </w:drawing>
      </w:r>
      <w:r>
        <w:rPr>
          <w:rFonts w:ascii="微软雅黑" w:hAnsi="微软雅黑" w:eastAsia="微软雅黑" w:cs="Arial"/>
          <w:b/>
          <w:bCs/>
          <w:color w:val="333333"/>
          <w:kern w:val="0"/>
          <w:sz w:val="27"/>
          <w:szCs w:val="27"/>
        </w:rPr>
        <w:drawing>
          <wp:inline distT="0" distB="0" distL="0" distR="0">
            <wp:extent cx="2927350" cy="3270250"/>
            <wp:effectExtent l="0" t="0" r="6350" b="6350"/>
            <wp:docPr id="15" name="图片 15" descr="https://img-blog.csdn.net/2017010815472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img-blog.csdn.net/201701081547210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927350" cy="3270250"/>
                    </a:xfrm>
                    <a:prstGeom prst="rect">
                      <a:avLst/>
                    </a:prstGeom>
                    <a:noFill/>
                    <a:ln>
                      <a:noFill/>
                    </a:ln>
                  </pic:spPr>
                </pic:pic>
              </a:graphicData>
            </a:graphic>
          </wp:inline>
        </w:drawing>
      </w:r>
      <w:r>
        <w:rPr>
          <w:rFonts w:hint="eastAsia" w:ascii="微软雅黑" w:hAnsi="微软雅黑" w:eastAsia="微软雅黑" w:cs="Arial"/>
          <w:b/>
          <w:bCs/>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生成的PDF文件，使用福昕阅读器打开为空白，</w:t>
      </w:r>
      <w:r>
        <w:rPr>
          <w:rFonts w:hint="eastAsia" w:ascii="微软雅黑" w:hAnsi="微软雅黑" w:eastAsia="微软雅黑" w:cs="Arial"/>
          <w:b/>
          <w:bCs/>
          <w:color w:val="333333"/>
          <w:kern w:val="0"/>
          <w:sz w:val="27"/>
          <w:szCs w:val="27"/>
        </w:rPr>
        <w:t>应该使用 Adobe Acrobat XI Pro 打开</w:t>
      </w:r>
      <w:r>
        <w:rPr>
          <w:rFonts w:hint="eastAsia" w:ascii="微软雅黑" w:hAnsi="微软雅黑" w:eastAsia="微软雅黑" w:cs="Arial"/>
          <w:color w:val="333333"/>
          <w:kern w:val="0"/>
          <w:sz w:val="27"/>
          <w:szCs w:val="27"/>
        </w:rPr>
        <w:t>，可自由各层切换，查看元器件。</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下载安装：</w:t>
      </w:r>
      <w:r>
        <w:fldChar w:fldCharType="begin"/>
      </w:r>
      <w:r>
        <w:instrText xml:space="preserve"> HYPERLINK "http://www.xp85.com/html/article-98-1102.html" \t "_blank" </w:instrText>
      </w:r>
      <w:r>
        <w:fldChar w:fldCharType="separate"/>
      </w:r>
      <w:r>
        <w:rPr>
          <w:rFonts w:hint="eastAsia" w:ascii="微软雅黑" w:hAnsi="微软雅黑" w:eastAsia="微软雅黑" w:cs="Arial"/>
          <w:b/>
          <w:bCs/>
          <w:color w:val="6795B5"/>
          <w:kern w:val="0"/>
          <w:sz w:val="27"/>
          <w:szCs w:val="27"/>
          <w:u w:val="single"/>
        </w:rPr>
        <w:t> Adobe Acrobat XI 11.0.5中文破解版图文安装</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ascii="微软雅黑" w:hAnsi="微软雅黑" w:eastAsia="微软雅黑" w:cs="Arial"/>
          <w:color w:val="333333"/>
          <w:kern w:val="0"/>
          <w:sz w:val="27"/>
          <w:szCs w:val="27"/>
        </w:rPr>
        <w:drawing>
          <wp:inline distT="0" distB="0" distL="0" distR="0">
            <wp:extent cx="5274310" cy="2811145"/>
            <wp:effectExtent l="0" t="0" r="2540" b="8255"/>
            <wp:docPr id="14" name="图片 14" descr="https://img-blog.csdn.net/2017010815521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blog.csdn.net/2017010815521972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二十四、AD17新添功能</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参看：</w:t>
      </w:r>
      <w:r>
        <w:fldChar w:fldCharType="begin"/>
      </w:r>
      <w:r>
        <w:instrText xml:space="preserve"> HYPERLINK "http://www.altium.com.cn/altium-designer/whats-new?utm_source=ownedmedia&amp;utm_medium=stickybarbutton&amp;utm_campaign=AD17outnow" \t "_blank" </w:instrText>
      </w:r>
      <w:r>
        <w:fldChar w:fldCharType="separate"/>
      </w:r>
      <w:r>
        <w:rPr>
          <w:rFonts w:hint="eastAsia" w:ascii="微软雅黑" w:hAnsi="微软雅黑" w:eastAsia="微软雅黑" w:cs="Arial"/>
          <w:b/>
          <w:bCs/>
          <w:color w:val="6795B5"/>
          <w:kern w:val="0"/>
          <w:sz w:val="27"/>
          <w:szCs w:val="27"/>
          <w:u w:val="single"/>
        </w:rPr>
        <w:t>ALTIUM DESIGNER 17</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br w:type="textWrapping"/>
      </w:r>
    </w:p>
    <w:p>
      <w:pPr>
        <w:widowControl/>
        <w:shd w:val="clear" w:color="auto" w:fill="FFFFFF"/>
        <w:spacing w:line="390" w:lineRule="atLeast"/>
        <w:jc w:val="left"/>
        <w:rPr>
          <w:rFonts w:ascii="微软雅黑" w:hAnsi="微软雅黑" w:eastAsia="微软雅黑" w:cs="宋体"/>
          <w:color w:val="4A4A4A"/>
          <w:kern w:val="0"/>
          <w:sz w:val="45"/>
          <w:szCs w:val="45"/>
        </w:rPr>
      </w:pPr>
      <w:r>
        <w:rPr>
          <w:rFonts w:hint="eastAsia" w:ascii="微软雅黑" w:hAnsi="微软雅黑" w:eastAsia="微软雅黑" w:cs="宋体"/>
          <w:color w:val="4A4A4A"/>
          <w:kern w:val="0"/>
          <w:sz w:val="45"/>
          <w:szCs w:val="45"/>
        </w:rPr>
        <w:t>二十五、扩展</w:t>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b/>
          <w:bCs/>
          <w:color w:val="333333"/>
          <w:kern w:val="0"/>
          <w:sz w:val="27"/>
          <w:szCs w:val="27"/>
        </w:rPr>
        <w:t>参看：</w:t>
      </w:r>
      <w:r>
        <w:fldChar w:fldCharType="begin"/>
      </w:r>
      <w:r>
        <w:instrText xml:space="preserve"> HYPERLINK "http://wiki.altium.com/pages/viewpage.action?pageId=11239654" \t "_blank" </w:instrText>
      </w:r>
      <w:r>
        <w:fldChar w:fldCharType="separate"/>
      </w:r>
      <w:r>
        <w:rPr>
          <w:rFonts w:hint="eastAsia" w:ascii="微软雅黑" w:hAnsi="微软雅黑" w:eastAsia="微软雅黑" w:cs="Arial"/>
          <w:b/>
          <w:bCs/>
          <w:color w:val="6795B5"/>
          <w:kern w:val="0"/>
          <w:sz w:val="27"/>
          <w:szCs w:val="27"/>
          <w:u w:val="single"/>
        </w:rPr>
        <w:t>Altium Designer工具入门</w:t>
      </w:r>
      <w:r>
        <w:rPr>
          <w:rFonts w:hint="eastAsia" w:ascii="微软雅黑" w:hAnsi="微软雅黑" w:eastAsia="微软雅黑" w:cs="Arial"/>
          <w:b/>
          <w:bCs/>
          <w:color w:val="6795B5"/>
          <w:kern w:val="0"/>
          <w:sz w:val="27"/>
          <w:szCs w:val="27"/>
          <w:u w:val="single"/>
        </w:rPr>
        <w:fldChar w:fldCharType="end"/>
      </w:r>
    </w:p>
    <w:p>
      <w:pPr>
        <w:widowControl/>
        <w:shd w:val="clear" w:color="auto" w:fill="FFFFFF"/>
        <w:spacing w:line="390" w:lineRule="atLeast"/>
        <w:jc w:val="left"/>
        <w:rPr>
          <w:rFonts w:ascii="微软雅黑" w:hAnsi="微软雅黑" w:eastAsia="微软雅黑" w:cs="Arial"/>
          <w:color w:val="333333"/>
          <w:kern w:val="0"/>
          <w:sz w:val="24"/>
          <w:szCs w:val="24"/>
        </w:rPr>
      </w:pPr>
      <w:r>
        <w:rPr>
          <w:rFonts w:hint="eastAsia" w:ascii="微软雅黑" w:hAnsi="微软雅黑" w:eastAsia="微软雅黑" w:cs="Arial"/>
          <w:color w:val="333333"/>
          <w:kern w:val="0"/>
          <w:sz w:val="27"/>
          <w:szCs w:val="27"/>
        </w:rPr>
        <w:t>里面的 设计基础指南，看看还是不错的。</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D7A40FA"/>
    <w:multiLevelType w:val="multilevel"/>
    <w:tmpl w:val="6D7A40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U0OTE2ZDdmZjc0Zjc0ZDJkMGZmZWVkOWYzNTY0MGUifQ=="/>
  </w:docVars>
  <w:rsids>
    <w:rsidRoot w:val="003A4C01"/>
    <w:rsid w:val="000C1244"/>
    <w:rsid w:val="003A4C01"/>
    <w:rsid w:val="003E7552"/>
    <w:rsid w:val="005B2A48"/>
    <w:rsid w:val="008679E5"/>
    <w:rsid w:val="009C35A7"/>
    <w:rsid w:val="00A4471B"/>
    <w:rsid w:val="00A67D0B"/>
    <w:rsid w:val="00F54D09"/>
    <w:rsid w:val="137E0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link w:val="14"/>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5"/>
    <w:basedOn w:val="1"/>
    <w:link w:val="15"/>
    <w:qFormat/>
    <w:uiPriority w:val="9"/>
    <w:pPr>
      <w:widowControl/>
      <w:spacing w:before="100" w:beforeAutospacing="1" w:after="100" w:afterAutospacing="1"/>
      <w:jc w:val="left"/>
      <w:outlineLvl w:val="4"/>
    </w:pPr>
    <w:rPr>
      <w:rFonts w:ascii="宋体" w:hAnsi="宋体" w:eastAsia="宋体" w:cs="宋体"/>
      <w:b/>
      <w:bCs/>
      <w:kern w:val="0"/>
      <w:sz w:val="20"/>
      <w:szCs w:val="20"/>
    </w:rPr>
  </w:style>
  <w:style w:type="character" w:default="1" w:styleId="8">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3"/>
    <w:unhideWhenUsed/>
    <w:uiPriority w:val="99"/>
    <w:pPr>
      <w:tabs>
        <w:tab w:val="center" w:pos="4153"/>
        <w:tab w:val="right" w:pos="8306"/>
      </w:tabs>
      <w:snapToGrid w:val="0"/>
      <w:jc w:val="left"/>
    </w:pPr>
    <w:rPr>
      <w:sz w:val="18"/>
      <w:szCs w:val="18"/>
    </w:rPr>
  </w:style>
  <w:style w:type="paragraph" w:styleId="5">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9">
    <w:name w:val="Strong"/>
    <w:basedOn w:val="8"/>
    <w:qFormat/>
    <w:uiPriority w:val="22"/>
    <w:rPr>
      <w:b/>
      <w:bCs/>
    </w:rPr>
  </w:style>
  <w:style w:type="character" w:styleId="10">
    <w:name w:val="FollowedHyperlink"/>
    <w:basedOn w:val="8"/>
    <w:semiHidden/>
    <w:unhideWhenUsed/>
    <w:qFormat/>
    <w:uiPriority w:val="99"/>
    <w:rPr>
      <w:color w:val="800080"/>
      <w:u w:val="single"/>
    </w:rPr>
  </w:style>
  <w:style w:type="character" w:styleId="11">
    <w:name w:val="Hyperlink"/>
    <w:basedOn w:val="8"/>
    <w:semiHidden/>
    <w:unhideWhenUsed/>
    <w:uiPriority w:val="99"/>
    <w:rPr>
      <w:color w:val="0000FF"/>
      <w:u w:val="single"/>
    </w:rPr>
  </w:style>
  <w:style w:type="character" w:customStyle="1" w:styleId="12">
    <w:name w:val="页眉 字符"/>
    <w:basedOn w:val="8"/>
    <w:link w:val="5"/>
    <w:qFormat/>
    <w:uiPriority w:val="99"/>
    <w:rPr>
      <w:sz w:val="18"/>
      <w:szCs w:val="18"/>
    </w:rPr>
  </w:style>
  <w:style w:type="character" w:customStyle="1" w:styleId="13">
    <w:name w:val="页脚 字符"/>
    <w:basedOn w:val="8"/>
    <w:link w:val="4"/>
    <w:uiPriority w:val="99"/>
    <w:rPr>
      <w:sz w:val="18"/>
      <w:szCs w:val="18"/>
    </w:rPr>
  </w:style>
  <w:style w:type="character" w:customStyle="1" w:styleId="14">
    <w:name w:val="标题 1 字符"/>
    <w:basedOn w:val="8"/>
    <w:link w:val="2"/>
    <w:uiPriority w:val="9"/>
    <w:rPr>
      <w:rFonts w:ascii="宋体" w:hAnsi="宋体" w:eastAsia="宋体" w:cs="宋体"/>
      <w:b/>
      <w:bCs/>
      <w:kern w:val="36"/>
      <w:sz w:val="48"/>
      <w:szCs w:val="48"/>
    </w:rPr>
  </w:style>
  <w:style w:type="character" w:customStyle="1" w:styleId="15">
    <w:name w:val="标题 5 字符"/>
    <w:basedOn w:val="8"/>
    <w:link w:val="3"/>
    <w:uiPriority w:val="9"/>
    <w:rPr>
      <w:rFonts w:ascii="宋体" w:hAnsi="宋体" w:eastAsia="宋体" w:cs="宋体"/>
      <w:b/>
      <w:bCs/>
      <w:kern w:val="0"/>
      <w:sz w:val="20"/>
      <w:szCs w:val="20"/>
    </w:rPr>
  </w:style>
  <w:style w:type="paragraph" w:customStyle="1" w:styleId="16">
    <w:name w:val="msonormal"/>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17">
    <w:name w:val="right-item"/>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8">
    <w:name w:val="time"/>
    <w:basedOn w:val="8"/>
    <w:uiPriority w:val="0"/>
  </w:style>
  <w:style w:type="character" w:customStyle="1" w:styleId="19">
    <w:name w:val="read"/>
    <w:basedOn w:val="8"/>
    <w:qFormat/>
    <w:uiPriority w:val="0"/>
  </w:style>
  <w:style w:type="character" w:customStyle="1" w:styleId="20">
    <w:name w:val="article-type"/>
    <w:basedOn w:val="8"/>
    <w:uiPriority w:val="0"/>
  </w:style>
  <w:style w:type="character" w:customStyle="1" w:styleId="21">
    <w:name w:val="c-gray"/>
    <w:basedOn w:val="8"/>
    <w:qFormat/>
    <w:uiPriority w:val="0"/>
  </w:style>
  <w:style w:type="character" w:customStyle="1" w:styleId="22">
    <w:name w:val="read-count"/>
    <w:basedOn w:val="8"/>
    <w:qFormat/>
    <w:uiPriority w:val="0"/>
  </w:style>
  <w:style w:type="character" w:customStyle="1" w:styleId="23">
    <w:name w:val="article_info_click"/>
    <w:basedOn w:val="8"/>
    <w:qFormat/>
    <w:uiPriority w:val="0"/>
  </w:style>
  <w:style w:type="character" w:customStyle="1" w:styleId="24">
    <w:name w:val="label"/>
    <w:basedOn w:val="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image" Target="media/image6.png"/><Relationship Id="rId89" Type="http://schemas.openxmlformats.org/officeDocument/2006/relationships/image" Target="media/image72.png"/><Relationship Id="rId88" Type="http://schemas.openxmlformats.org/officeDocument/2006/relationships/image" Target="media/image71.GIF"/><Relationship Id="rId87" Type="http://schemas.openxmlformats.org/officeDocument/2006/relationships/hyperlink" Target="http://hi.csdn.net/attachment/201105/20/0_13058804313R7e.gif" TargetMode="External"/><Relationship Id="rId86" Type="http://schemas.openxmlformats.org/officeDocument/2006/relationships/image" Target="media/image70.jpeg"/><Relationship Id="rId85" Type="http://schemas.openxmlformats.org/officeDocument/2006/relationships/hyperlink" Target="http://hi.csdn.net/attachment/201105/20/0_1305880430oYzO.gif" TargetMode="External"/><Relationship Id="rId84" Type="http://schemas.openxmlformats.org/officeDocument/2006/relationships/image" Target="media/image69.jpeg"/><Relationship Id="rId83" Type="http://schemas.openxmlformats.org/officeDocument/2006/relationships/hyperlink" Target="http://hi.csdn.net/attachment/201105/20/0_1305880429x9al.gif" TargetMode="External"/><Relationship Id="rId82" Type="http://schemas.openxmlformats.org/officeDocument/2006/relationships/image" Target="media/image68.GIF"/><Relationship Id="rId81" Type="http://schemas.openxmlformats.org/officeDocument/2006/relationships/hyperlink" Target="http://hi.csdn.net/attachment/201105/20/0_1305880428atcx.gif" TargetMode="External"/><Relationship Id="rId80" Type="http://schemas.openxmlformats.org/officeDocument/2006/relationships/image" Target="media/image67.GIF"/><Relationship Id="rId8" Type="http://schemas.openxmlformats.org/officeDocument/2006/relationships/image" Target="media/image5.png"/><Relationship Id="rId79" Type="http://schemas.openxmlformats.org/officeDocument/2006/relationships/hyperlink" Target="http://hi.csdn.net/attachment/201105/20/0_130588042735tO.gif" TargetMode="External"/><Relationship Id="rId78" Type="http://schemas.openxmlformats.org/officeDocument/2006/relationships/image" Target="media/image66.jpeg"/><Relationship Id="rId77" Type="http://schemas.openxmlformats.org/officeDocument/2006/relationships/hyperlink" Target="http://hi.csdn.net/attachment/201105/20/0_1305880427TFA0.gif" TargetMode="External"/><Relationship Id="rId76" Type="http://schemas.openxmlformats.org/officeDocument/2006/relationships/image" Target="media/image65.jpeg"/><Relationship Id="rId75" Type="http://schemas.openxmlformats.org/officeDocument/2006/relationships/hyperlink" Target="http://hi.csdn.net/attachment/201105/20/0_13058804264WO2.gif" TargetMode="External"/><Relationship Id="rId74" Type="http://schemas.openxmlformats.org/officeDocument/2006/relationships/image" Target="media/image64.jpeg"/><Relationship Id="rId73" Type="http://schemas.openxmlformats.org/officeDocument/2006/relationships/hyperlink" Target="http://hi.csdn.net/attachment/201105/20/0_1305880424Ra0c.gif" TargetMode="External"/><Relationship Id="rId72" Type="http://schemas.openxmlformats.org/officeDocument/2006/relationships/image" Target="media/image63.jpeg"/><Relationship Id="rId71" Type="http://schemas.openxmlformats.org/officeDocument/2006/relationships/hyperlink" Target="http://hi.csdn.net/attachment/201105/20/0_1305880423fpf5.gif" TargetMode="External"/><Relationship Id="rId70" Type="http://schemas.openxmlformats.org/officeDocument/2006/relationships/image" Target="media/image62.jpeg"/><Relationship Id="rId7" Type="http://schemas.openxmlformats.org/officeDocument/2006/relationships/image" Target="media/image4.png"/><Relationship Id="rId69" Type="http://schemas.openxmlformats.org/officeDocument/2006/relationships/hyperlink" Target="http://hi.csdn.net/attachment/201105/20/0_1305880422Xls9.gif" TargetMode="External"/><Relationship Id="rId68" Type="http://schemas.openxmlformats.org/officeDocument/2006/relationships/image" Target="media/image61.jpeg"/><Relationship Id="rId67" Type="http://schemas.openxmlformats.org/officeDocument/2006/relationships/hyperlink" Target="http://hi.csdn.net/attachment/201105/20/0_13058804215XVX.gif" TargetMode="External"/><Relationship Id="rId66" Type="http://schemas.openxmlformats.org/officeDocument/2006/relationships/image" Target="media/image60.jpeg"/><Relationship Id="rId65" Type="http://schemas.openxmlformats.org/officeDocument/2006/relationships/hyperlink" Target="http://hi.csdn.net/attachment/201105/20/0_13058804219cVz.gif" TargetMode="External"/><Relationship Id="rId64" Type="http://schemas.openxmlformats.org/officeDocument/2006/relationships/image" Target="media/image59.jpeg"/><Relationship Id="rId63" Type="http://schemas.openxmlformats.org/officeDocument/2006/relationships/hyperlink" Target="http://hi.csdn.net/attachment/201105/20/0_1305880420u7DC.gif" TargetMode="External"/><Relationship Id="rId62" Type="http://schemas.openxmlformats.org/officeDocument/2006/relationships/image" Target="media/image58.jpeg"/><Relationship Id="rId61" Type="http://schemas.openxmlformats.org/officeDocument/2006/relationships/hyperlink" Target="http://hi.csdn.net/attachment/201105/20/0_1305880419eL1b.gif" TargetMode="Externa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image" Target="media/image11.png"/><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image" Target="media/image10.png"/><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image" Target="media/image9.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image" Target="media/image8.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4143</Words>
  <Characters>23619</Characters>
  <Lines>196</Lines>
  <Paragraphs>55</Paragraphs>
  <TotalTime>67</TotalTime>
  <ScaleCrop>false</ScaleCrop>
  <LinksUpToDate>false</LinksUpToDate>
  <CharactersWithSpaces>27707</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2019-06-21T11:48:00Z</dcterms:created>
  <dc:creator>972352507@qq.com</dc:creator>
  <cp:lastModifiedBy>郭天祥</cp:lastModifiedBy>
  <dcterms:modified xsi:type="dcterms:W3CDTF">2023-10-08T07:28:00Z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EDE7EC69BAA34BB4BBDF8174DB4391EE_12</vt:lpwstr>
  </property>
</Properties>
</file>